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E4C" w:rsidRDefault="00BB7E4C">
      <w:pPr>
        <w:pStyle w:val="Textoindependiente"/>
        <w:spacing w:before="11"/>
        <w:rPr>
          <w:sz w:val="20"/>
        </w:rPr>
      </w:pPr>
      <w:bookmarkStart w:id="0" w:name="_GoBack"/>
      <w:bookmarkEnd w:id="0"/>
    </w:p>
    <w:tbl>
      <w:tblPr>
        <w:tblStyle w:val="TableNormal"/>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849"/>
        <w:gridCol w:w="2432"/>
        <w:gridCol w:w="3297"/>
        <w:gridCol w:w="794"/>
        <w:gridCol w:w="708"/>
        <w:gridCol w:w="4294"/>
      </w:tblGrid>
      <w:tr w:rsidR="004F7A6C" w:rsidTr="00DB47EC">
        <w:trPr>
          <w:trHeight w:val="825"/>
        </w:trPr>
        <w:tc>
          <w:tcPr>
            <w:tcW w:w="555" w:type="dxa"/>
          </w:tcPr>
          <w:p w:rsidR="004F7A6C" w:rsidRDefault="004F7A6C">
            <w:pPr>
              <w:pStyle w:val="TableParagraph"/>
              <w:rPr>
                <w:i/>
                <w:sz w:val="16"/>
              </w:rPr>
            </w:pPr>
          </w:p>
          <w:p w:rsidR="004F7A6C" w:rsidRDefault="004F7A6C">
            <w:pPr>
              <w:pStyle w:val="TableParagraph"/>
              <w:spacing w:before="109"/>
              <w:ind w:left="107"/>
              <w:rPr>
                <w:rFonts w:ascii="Arial-BoldItalicMT"/>
                <w:b/>
                <w:i/>
                <w:sz w:val="14"/>
              </w:rPr>
            </w:pPr>
            <w:r>
              <w:rPr>
                <w:rFonts w:ascii="Arial-BoldItalicMT"/>
                <w:b/>
                <w:i/>
                <w:sz w:val="14"/>
              </w:rPr>
              <w:t>ITEM</w:t>
            </w:r>
          </w:p>
        </w:tc>
        <w:tc>
          <w:tcPr>
            <w:tcW w:w="1849" w:type="dxa"/>
          </w:tcPr>
          <w:p w:rsidR="004F7A6C" w:rsidRDefault="004F7A6C">
            <w:pPr>
              <w:pStyle w:val="TableParagraph"/>
              <w:spacing w:before="9"/>
              <w:rPr>
                <w:i/>
                <w:sz w:val="20"/>
              </w:rPr>
            </w:pPr>
          </w:p>
          <w:p w:rsidR="004F7A6C" w:rsidRDefault="004F7A6C">
            <w:pPr>
              <w:pStyle w:val="TableParagraph"/>
              <w:ind w:left="119"/>
              <w:rPr>
                <w:rFonts w:ascii="Arial-BoldItalicMT"/>
                <w:b/>
                <w:i/>
                <w:sz w:val="20"/>
              </w:rPr>
            </w:pPr>
            <w:r>
              <w:rPr>
                <w:rFonts w:ascii="Arial-BoldItalicMT"/>
                <w:b/>
                <w:i/>
                <w:sz w:val="20"/>
              </w:rPr>
              <w:t>HALLAZGO</w:t>
            </w:r>
          </w:p>
        </w:tc>
        <w:tc>
          <w:tcPr>
            <w:tcW w:w="2432" w:type="dxa"/>
          </w:tcPr>
          <w:p w:rsidR="004F7A6C" w:rsidRDefault="004F7A6C">
            <w:pPr>
              <w:pStyle w:val="TableParagraph"/>
              <w:spacing w:before="9"/>
              <w:rPr>
                <w:i/>
                <w:sz w:val="20"/>
              </w:rPr>
            </w:pPr>
          </w:p>
          <w:p w:rsidR="004F7A6C" w:rsidRDefault="004F7A6C">
            <w:pPr>
              <w:pStyle w:val="TableParagraph"/>
              <w:ind w:left="114"/>
              <w:rPr>
                <w:rFonts w:ascii="Arial-BoldItalicMT"/>
                <w:b/>
                <w:i/>
                <w:sz w:val="20"/>
              </w:rPr>
            </w:pPr>
            <w:r>
              <w:rPr>
                <w:rFonts w:ascii="Arial-BoldItalicMT"/>
                <w:b/>
                <w:i/>
                <w:sz w:val="20"/>
              </w:rPr>
              <w:t>AMENAZA</w:t>
            </w:r>
          </w:p>
        </w:tc>
        <w:tc>
          <w:tcPr>
            <w:tcW w:w="3297" w:type="dxa"/>
          </w:tcPr>
          <w:p w:rsidR="004F7A6C" w:rsidRDefault="004F7A6C">
            <w:pPr>
              <w:pStyle w:val="TableParagraph"/>
              <w:spacing w:before="9"/>
              <w:rPr>
                <w:i/>
                <w:sz w:val="20"/>
              </w:rPr>
            </w:pPr>
          </w:p>
          <w:p w:rsidR="004F7A6C" w:rsidRDefault="004F7A6C">
            <w:pPr>
              <w:pStyle w:val="TableParagraph"/>
              <w:ind w:left="113"/>
              <w:rPr>
                <w:rFonts w:ascii="Arial-BoldItalicMT"/>
                <w:b/>
                <w:i/>
                <w:sz w:val="20"/>
              </w:rPr>
            </w:pPr>
            <w:r>
              <w:rPr>
                <w:rFonts w:ascii="Arial-BoldItalicMT"/>
                <w:b/>
                <w:i/>
                <w:sz w:val="20"/>
              </w:rPr>
              <w:t>OBSERVACIONES</w:t>
            </w:r>
          </w:p>
        </w:tc>
        <w:tc>
          <w:tcPr>
            <w:tcW w:w="794" w:type="dxa"/>
          </w:tcPr>
          <w:p w:rsidR="004F7A6C" w:rsidRDefault="004F7A6C">
            <w:pPr>
              <w:pStyle w:val="TableParagraph"/>
              <w:rPr>
                <w:i/>
                <w:sz w:val="12"/>
              </w:rPr>
            </w:pPr>
          </w:p>
          <w:p w:rsidR="004F7A6C" w:rsidRDefault="004F7A6C">
            <w:pPr>
              <w:pStyle w:val="TableParagraph"/>
              <w:spacing w:before="10"/>
              <w:rPr>
                <w:i/>
                <w:sz w:val="14"/>
              </w:rPr>
            </w:pPr>
          </w:p>
          <w:p w:rsidR="004F7A6C" w:rsidRDefault="004F7A6C">
            <w:pPr>
              <w:pStyle w:val="TableParagraph"/>
              <w:ind w:left="112"/>
              <w:rPr>
                <w:rFonts w:ascii="Arial-BoldItalicMT" w:hAnsi="Arial-BoldItalicMT"/>
                <w:b/>
                <w:i/>
                <w:sz w:val="12"/>
              </w:rPr>
            </w:pPr>
            <w:r>
              <w:rPr>
                <w:rFonts w:ascii="Arial-BoldItalicMT" w:hAnsi="Arial-BoldItalicMT"/>
                <w:b/>
                <w:i/>
                <w:sz w:val="12"/>
              </w:rPr>
              <w:t>ÁREA</w:t>
            </w:r>
          </w:p>
        </w:tc>
        <w:tc>
          <w:tcPr>
            <w:tcW w:w="708" w:type="dxa"/>
          </w:tcPr>
          <w:p w:rsidR="004F7A6C" w:rsidRDefault="004F7A6C">
            <w:pPr>
              <w:pStyle w:val="TableParagraph"/>
              <w:rPr>
                <w:i/>
                <w:sz w:val="12"/>
              </w:rPr>
            </w:pPr>
          </w:p>
          <w:p w:rsidR="004F7A6C" w:rsidRDefault="004F7A6C">
            <w:pPr>
              <w:pStyle w:val="TableParagraph"/>
              <w:spacing w:before="10"/>
              <w:rPr>
                <w:i/>
                <w:sz w:val="14"/>
              </w:rPr>
            </w:pPr>
          </w:p>
          <w:p w:rsidR="004F7A6C" w:rsidRDefault="004F7A6C">
            <w:pPr>
              <w:pStyle w:val="TableParagraph"/>
              <w:ind w:left="112"/>
              <w:rPr>
                <w:rFonts w:ascii="Arial-BoldItalicMT"/>
                <w:b/>
                <w:i/>
                <w:sz w:val="12"/>
              </w:rPr>
            </w:pPr>
            <w:r>
              <w:rPr>
                <w:rFonts w:ascii="Arial-BoldItalicMT"/>
                <w:b/>
                <w:i/>
                <w:sz w:val="12"/>
              </w:rPr>
              <w:t>LUGAR</w:t>
            </w:r>
          </w:p>
        </w:tc>
        <w:tc>
          <w:tcPr>
            <w:tcW w:w="4294" w:type="dxa"/>
          </w:tcPr>
          <w:p w:rsidR="004F7A6C" w:rsidRPr="004F7A6C" w:rsidRDefault="008851D0">
            <w:pPr>
              <w:pStyle w:val="TableParagraph"/>
              <w:rPr>
                <w:i/>
                <w:sz w:val="12"/>
              </w:rPr>
            </w:pPr>
            <w:r w:rsidRPr="008851D0">
              <w:rPr>
                <w:i/>
                <w:sz w:val="20"/>
                <w:szCs w:val="20"/>
              </w:rPr>
              <w:t>Accion de Mejora</w:t>
            </w:r>
          </w:p>
        </w:tc>
      </w:tr>
      <w:tr w:rsidR="004F7A6C" w:rsidTr="00DB47EC">
        <w:trPr>
          <w:trHeight w:val="2205"/>
        </w:trPr>
        <w:tc>
          <w:tcPr>
            <w:tcW w:w="555" w:type="dxa"/>
          </w:tcPr>
          <w:p w:rsidR="004F7A6C" w:rsidRDefault="004F7A6C">
            <w:pPr>
              <w:pStyle w:val="TableParagraph"/>
              <w:rPr>
                <w:i/>
                <w:sz w:val="26"/>
              </w:rPr>
            </w:pPr>
          </w:p>
          <w:p w:rsidR="004F7A6C" w:rsidRDefault="004F7A6C">
            <w:pPr>
              <w:pStyle w:val="TableParagraph"/>
              <w:rPr>
                <w:i/>
                <w:sz w:val="26"/>
              </w:rPr>
            </w:pPr>
          </w:p>
          <w:p w:rsidR="004F7A6C" w:rsidRDefault="004F7A6C">
            <w:pPr>
              <w:pStyle w:val="TableParagraph"/>
              <w:spacing w:before="10"/>
              <w:rPr>
                <w:i/>
                <w:sz w:val="25"/>
              </w:rPr>
            </w:pPr>
          </w:p>
          <w:p w:rsidR="004F7A6C" w:rsidRDefault="004F7A6C">
            <w:pPr>
              <w:pStyle w:val="TableParagraph"/>
              <w:ind w:left="107"/>
              <w:rPr>
                <w:i/>
                <w:sz w:val="24"/>
              </w:rPr>
            </w:pPr>
            <w:r>
              <w:rPr>
                <w:i/>
                <w:w w:val="99"/>
                <w:sz w:val="24"/>
              </w:rPr>
              <w:t>1</w:t>
            </w:r>
          </w:p>
        </w:tc>
        <w:tc>
          <w:tcPr>
            <w:tcW w:w="1849" w:type="dxa"/>
          </w:tcPr>
          <w:p w:rsidR="004F7A6C" w:rsidRDefault="004F7A6C">
            <w:pPr>
              <w:pStyle w:val="TableParagraph"/>
              <w:rPr>
                <w:i/>
              </w:rPr>
            </w:pPr>
          </w:p>
          <w:p w:rsidR="004F7A6C" w:rsidRDefault="004F7A6C">
            <w:pPr>
              <w:pStyle w:val="TableParagraph"/>
              <w:spacing w:before="10"/>
              <w:rPr>
                <w:i/>
                <w:sz w:val="28"/>
              </w:rPr>
            </w:pPr>
          </w:p>
          <w:p w:rsidR="004F7A6C" w:rsidRDefault="004F7A6C">
            <w:pPr>
              <w:pStyle w:val="TableParagraph"/>
              <w:tabs>
                <w:tab w:val="left" w:pos="1476"/>
              </w:tabs>
              <w:spacing w:line="360" w:lineRule="auto"/>
              <w:ind w:left="119" w:right="103"/>
              <w:rPr>
                <w:i/>
                <w:sz w:val="20"/>
              </w:rPr>
            </w:pPr>
            <w:r>
              <w:rPr>
                <w:i/>
                <w:sz w:val="20"/>
              </w:rPr>
              <w:t>Ineficiente Gestión</w:t>
            </w:r>
            <w:r>
              <w:rPr>
                <w:i/>
                <w:sz w:val="20"/>
              </w:rPr>
              <w:tab/>
            </w:r>
            <w:r>
              <w:rPr>
                <w:i/>
                <w:spacing w:val="-6"/>
                <w:sz w:val="20"/>
              </w:rPr>
              <w:t xml:space="preserve">del </w:t>
            </w:r>
            <w:r>
              <w:rPr>
                <w:i/>
                <w:sz w:val="20"/>
              </w:rPr>
              <w:t>Riesgo</w:t>
            </w:r>
          </w:p>
        </w:tc>
        <w:tc>
          <w:tcPr>
            <w:tcW w:w="2432" w:type="dxa"/>
          </w:tcPr>
          <w:p w:rsidR="004F7A6C" w:rsidRDefault="004F7A6C">
            <w:pPr>
              <w:pStyle w:val="TableParagraph"/>
              <w:rPr>
                <w:i/>
              </w:rPr>
            </w:pPr>
          </w:p>
          <w:p w:rsidR="004F7A6C" w:rsidRDefault="004F7A6C">
            <w:pPr>
              <w:pStyle w:val="TableParagraph"/>
              <w:tabs>
                <w:tab w:val="left" w:pos="1263"/>
                <w:tab w:val="left" w:pos="2103"/>
              </w:tabs>
              <w:spacing w:before="159" w:line="360" w:lineRule="auto"/>
              <w:ind w:left="114" w:right="102"/>
              <w:rPr>
                <w:i/>
                <w:sz w:val="20"/>
              </w:rPr>
            </w:pPr>
            <w:r>
              <w:rPr>
                <w:i/>
                <w:sz w:val="20"/>
              </w:rPr>
              <w:t>Pérdida</w:t>
            </w:r>
            <w:r>
              <w:rPr>
                <w:i/>
                <w:sz w:val="20"/>
              </w:rPr>
              <w:tab/>
              <w:t>total</w:t>
            </w:r>
            <w:r>
              <w:rPr>
                <w:i/>
                <w:sz w:val="20"/>
              </w:rPr>
              <w:tab/>
            </w:r>
            <w:r>
              <w:rPr>
                <w:i/>
                <w:spacing w:val="-8"/>
                <w:sz w:val="20"/>
              </w:rPr>
              <w:t xml:space="preserve">de </w:t>
            </w:r>
            <w:r>
              <w:rPr>
                <w:i/>
                <w:sz w:val="20"/>
              </w:rPr>
              <w:t>información, disponibilidad, integridad y fuga de</w:t>
            </w:r>
            <w:r>
              <w:rPr>
                <w:i/>
                <w:spacing w:val="-2"/>
                <w:sz w:val="20"/>
              </w:rPr>
              <w:t xml:space="preserve"> </w:t>
            </w:r>
            <w:r>
              <w:rPr>
                <w:i/>
                <w:sz w:val="20"/>
              </w:rPr>
              <w:t>información.</w:t>
            </w:r>
          </w:p>
        </w:tc>
        <w:tc>
          <w:tcPr>
            <w:tcW w:w="3297" w:type="dxa"/>
          </w:tcPr>
          <w:p w:rsidR="004F7A6C" w:rsidRDefault="004F7A6C">
            <w:pPr>
              <w:pStyle w:val="TableParagraph"/>
              <w:spacing w:before="9"/>
              <w:rPr>
                <w:i/>
                <w:sz w:val="20"/>
              </w:rPr>
            </w:pPr>
          </w:p>
          <w:p w:rsidR="004F7A6C" w:rsidRDefault="004F7A6C">
            <w:pPr>
              <w:pStyle w:val="TableParagraph"/>
              <w:spacing w:line="360" w:lineRule="auto"/>
              <w:ind w:left="113" w:right="104"/>
              <w:jc w:val="both"/>
              <w:rPr>
                <w:i/>
                <w:sz w:val="20"/>
              </w:rPr>
            </w:pPr>
            <w:r>
              <w:rPr>
                <w:i/>
                <w:sz w:val="20"/>
              </w:rPr>
              <w:t>La infraestructura y el Software presenta un alto riesgo de pérdida y fuga de información por falta de control, supervisión y malas prácticas.</w:t>
            </w:r>
          </w:p>
        </w:tc>
        <w:tc>
          <w:tcPr>
            <w:tcW w:w="794" w:type="dxa"/>
          </w:tcPr>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spacing w:before="102" w:line="360" w:lineRule="auto"/>
              <w:ind w:left="112" w:right="118"/>
              <w:rPr>
                <w:i/>
                <w:sz w:val="12"/>
              </w:rPr>
            </w:pPr>
            <w:r>
              <w:rPr>
                <w:i/>
                <w:sz w:val="12"/>
              </w:rPr>
              <w:t>Gestión y Gobierno TI</w:t>
            </w:r>
          </w:p>
        </w:tc>
        <w:tc>
          <w:tcPr>
            <w:tcW w:w="708" w:type="dxa"/>
          </w:tcPr>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spacing w:before="9"/>
              <w:rPr>
                <w:i/>
                <w:sz w:val="17"/>
              </w:rPr>
            </w:pPr>
          </w:p>
          <w:p w:rsidR="004F7A6C" w:rsidRDefault="004F7A6C">
            <w:pPr>
              <w:pStyle w:val="TableParagraph"/>
              <w:spacing w:before="1" w:line="360" w:lineRule="auto"/>
              <w:ind w:left="112" w:right="184"/>
              <w:rPr>
                <w:i/>
                <w:sz w:val="12"/>
              </w:rPr>
            </w:pPr>
            <w:r>
              <w:rPr>
                <w:i/>
                <w:sz w:val="12"/>
              </w:rPr>
              <w:t>Sede Central</w:t>
            </w:r>
          </w:p>
        </w:tc>
        <w:tc>
          <w:tcPr>
            <w:tcW w:w="4294" w:type="dxa"/>
          </w:tcPr>
          <w:p w:rsidR="004F7A6C" w:rsidRPr="004F7A6C" w:rsidRDefault="004F7A6C">
            <w:pPr>
              <w:pStyle w:val="TableParagraph"/>
              <w:rPr>
                <w:i/>
                <w:sz w:val="20"/>
                <w:szCs w:val="20"/>
              </w:rPr>
            </w:pPr>
            <w:r>
              <w:rPr>
                <w:i/>
                <w:sz w:val="20"/>
                <w:szCs w:val="20"/>
              </w:rPr>
              <w:t xml:space="preserve">Con la implementación del comité de seguridad y privacidad de la información </w:t>
            </w:r>
            <w:r w:rsidR="008851D0">
              <w:rPr>
                <w:i/>
                <w:sz w:val="20"/>
                <w:szCs w:val="20"/>
              </w:rPr>
              <w:t>y con los nuevos protocolos y procedimientos del Sistema de Seguridad y privacidad de la información, se estara implementando controles y asegurando la protección y control de la información.</w:t>
            </w:r>
            <w:r w:rsidRPr="004F7A6C">
              <w:rPr>
                <w:i/>
                <w:sz w:val="20"/>
                <w:szCs w:val="20"/>
              </w:rPr>
              <w:t xml:space="preserve"> </w:t>
            </w:r>
          </w:p>
        </w:tc>
      </w:tr>
      <w:tr w:rsidR="004F7A6C" w:rsidTr="00DB47EC">
        <w:trPr>
          <w:trHeight w:val="2205"/>
        </w:trPr>
        <w:tc>
          <w:tcPr>
            <w:tcW w:w="555" w:type="dxa"/>
          </w:tcPr>
          <w:p w:rsidR="004F7A6C" w:rsidRDefault="004F7A6C">
            <w:pPr>
              <w:pStyle w:val="TableParagraph"/>
              <w:rPr>
                <w:i/>
                <w:sz w:val="26"/>
              </w:rPr>
            </w:pPr>
          </w:p>
          <w:p w:rsidR="004F7A6C" w:rsidRDefault="004F7A6C">
            <w:pPr>
              <w:pStyle w:val="TableParagraph"/>
              <w:rPr>
                <w:i/>
                <w:sz w:val="26"/>
              </w:rPr>
            </w:pPr>
          </w:p>
          <w:p w:rsidR="004F7A6C" w:rsidRDefault="004F7A6C">
            <w:pPr>
              <w:pStyle w:val="TableParagraph"/>
              <w:spacing w:before="10"/>
              <w:rPr>
                <w:i/>
                <w:sz w:val="25"/>
              </w:rPr>
            </w:pPr>
          </w:p>
          <w:p w:rsidR="004F7A6C" w:rsidRDefault="004F7A6C">
            <w:pPr>
              <w:pStyle w:val="TableParagraph"/>
              <w:ind w:left="107"/>
              <w:rPr>
                <w:i/>
                <w:sz w:val="24"/>
              </w:rPr>
            </w:pPr>
            <w:r>
              <w:rPr>
                <w:i/>
                <w:w w:val="99"/>
                <w:sz w:val="24"/>
              </w:rPr>
              <w:t>2</w:t>
            </w:r>
          </w:p>
        </w:tc>
        <w:tc>
          <w:tcPr>
            <w:tcW w:w="1849" w:type="dxa"/>
          </w:tcPr>
          <w:p w:rsidR="004F7A6C" w:rsidRDefault="004F7A6C">
            <w:pPr>
              <w:pStyle w:val="TableParagraph"/>
              <w:rPr>
                <w:i/>
              </w:rPr>
            </w:pPr>
          </w:p>
          <w:p w:rsidR="004F7A6C" w:rsidRDefault="004F7A6C">
            <w:pPr>
              <w:pStyle w:val="TableParagraph"/>
              <w:rPr>
                <w:i/>
              </w:rPr>
            </w:pPr>
          </w:p>
          <w:p w:rsidR="004F7A6C" w:rsidRDefault="004F7A6C">
            <w:pPr>
              <w:pStyle w:val="TableParagraph"/>
              <w:spacing w:before="10"/>
              <w:rPr>
                <w:i/>
                <w:sz w:val="21"/>
              </w:rPr>
            </w:pPr>
          </w:p>
          <w:p w:rsidR="004F7A6C" w:rsidRDefault="004F7A6C">
            <w:pPr>
              <w:pStyle w:val="TableParagraph"/>
              <w:spacing w:line="357" w:lineRule="auto"/>
              <w:ind w:left="119" w:right="104"/>
              <w:rPr>
                <w:i/>
                <w:sz w:val="20"/>
              </w:rPr>
            </w:pPr>
            <w:r>
              <w:rPr>
                <w:i/>
                <w:sz w:val="20"/>
              </w:rPr>
              <w:t>Falta de informes y actas</w:t>
            </w:r>
          </w:p>
        </w:tc>
        <w:tc>
          <w:tcPr>
            <w:tcW w:w="2432" w:type="dxa"/>
          </w:tcPr>
          <w:p w:rsidR="004F7A6C" w:rsidRDefault="004F7A6C">
            <w:pPr>
              <w:pStyle w:val="TableParagraph"/>
              <w:rPr>
                <w:i/>
              </w:rPr>
            </w:pPr>
          </w:p>
          <w:p w:rsidR="004F7A6C" w:rsidRDefault="004F7A6C">
            <w:pPr>
              <w:pStyle w:val="TableParagraph"/>
              <w:spacing w:before="159" w:line="360" w:lineRule="auto"/>
              <w:ind w:left="114" w:right="103"/>
              <w:jc w:val="both"/>
              <w:rPr>
                <w:i/>
                <w:sz w:val="20"/>
              </w:rPr>
            </w:pPr>
            <w:r>
              <w:rPr>
                <w:i/>
                <w:sz w:val="20"/>
              </w:rPr>
              <w:t>No se encuentran informes de desempeño del área de TI, ni actas de comité de seguridad.</w:t>
            </w:r>
          </w:p>
        </w:tc>
        <w:tc>
          <w:tcPr>
            <w:tcW w:w="3297" w:type="dxa"/>
          </w:tcPr>
          <w:p w:rsidR="004F7A6C" w:rsidRDefault="004F7A6C">
            <w:pPr>
              <w:pStyle w:val="TableParagraph"/>
              <w:spacing w:before="9"/>
              <w:rPr>
                <w:i/>
                <w:sz w:val="20"/>
              </w:rPr>
            </w:pPr>
          </w:p>
          <w:p w:rsidR="004F7A6C" w:rsidRDefault="004F7A6C">
            <w:pPr>
              <w:pStyle w:val="TableParagraph"/>
              <w:spacing w:line="360" w:lineRule="auto"/>
              <w:ind w:left="113" w:right="101"/>
              <w:jc w:val="both"/>
              <w:rPr>
                <w:i/>
                <w:sz w:val="20"/>
              </w:rPr>
            </w:pPr>
            <w:r>
              <w:rPr>
                <w:i/>
                <w:sz w:val="20"/>
              </w:rPr>
              <w:t>Se presentan informes de supervisión para la gestión del pago, sin embargo, no se encuentra un informe de desempeño del área.</w:t>
            </w:r>
          </w:p>
        </w:tc>
        <w:tc>
          <w:tcPr>
            <w:tcW w:w="794" w:type="dxa"/>
          </w:tcPr>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spacing w:before="102" w:line="360" w:lineRule="auto"/>
              <w:ind w:left="112" w:right="118"/>
              <w:rPr>
                <w:i/>
                <w:sz w:val="12"/>
              </w:rPr>
            </w:pPr>
            <w:r>
              <w:rPr>
                <w:i/>
                <w:sz w:val="12"/>
              </w:rPr>
              <w:t>Gestión y Gobierno TI</w:t>
            </w:r>
          </w:p>
        </w:tc>
        <w:tc>
          <w:tcPr>
            <w:tcW w:w="708" w:type="dxa"/>
          </w:tcPr>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spacing w:before="9"/>
              <w:rPr>
                <w:i/>
                <w:sz w:val="17"/>
              </w:rPr>
            </w:pPr>
          </w:p>
          <w:p w:rsidR="004F7A6C" w:rsidRDefault="004F7A6C">
            <w:pPr>
              <w:pStyle w:val="TableParagraph"/>
              <w:spacing w:before="1" w:line="360" w:lineRule="auto"/>
              <w:ind w:left="112" w:right="184"/>
              <w:rPr>
                <w:i/>
                <w:sz w:val="12"/>
              </w:rPr>
            </w:pPr>
            <w:r>
              <w:rPr>
                <w:i/>
                <w:sz w:val="12"/>
              </w:rPr>
              <w:t>Sede Central</w:t>
            </w:r>
          </w:p>
        </w:tc>
        <w:tc>
          <w:tcPr>
            <w:tcW w:w="4294" w:type="dxa"/>
          </w:tcPr>
          <w:p w:rsidR="004F7A6C" w:rsidRDefault="008851D0">
            <w:pPr>
              <w:pStyle w:val="TableParagraph"/>
              <w:rPr>
                <w:i/>
                <w:sz w:val="20"/>
                <w:szCs w:val="20"/>
              </w:rPr>
            </w:pPr>
            <w:r>
              <w:rPr>
                <w:i/>
                <w:sz w:val="20"/>
                <w:szCs w:val="20"/>
              </w:rPr>
              <w:t>Diseñar e implementar un informe que permita evienciar el estado y desempeño del área.</w:t>
            </w:r>
          </w:p>
          <w:p w:rsidR="008851D0" w:rsidRDefault="008851D0">
            <w:pPr>
              <w:pStyle w:val="TableParagraph"/>
              <w:rPr>
                <w:i/>
                <w:sz w:val="20"/>
                <w:szCs w:val="20"/>
              </w:rPr>
            </w:pPr>
          </w:p>
          <w:p w:rsidR="008851D0" w:rsidRPr="008851D0" w:rsidRDefault="008851D0">
            <w:pPr>
              <w:pStyle w:val="TableParagraph"/>
              <w:rPr>
                <w:i/>
                <w:sz w:val="20"/>
                <w:szCs w:val="20"/>
              </w:rPr>
            </w:pPr>
            <w:r>
              <w:rPr>
                <w:i/>
                <w:sz w:val="20"/>
                <w:szCs w:val="20"/>
              </w:rPr>
              <w:t xml:space="preserve">Con la Implementacon del comité de seguridad de la información se estaria diligenciando las actas respectivas las cuales permitiran evidenciar la decisiones en las políticas y controles de seguridad. </w:t>
            </w:r>
          </w:p>
        </w:tc>
      </w:tr>
      <w:tr w:rsidR="004F7A6C" w:rsidTr="00DB47EC">
        <w:trPr>
          <w:trHeight w:val="3240"/>
        </w:trPr>
        <w:tc>
          <w:tcPr>
            <w:tcW w:w="555" w:type="dxa"/>
          </w:tcPr>
          <w:p w:rsidR="004F7A6C" w:rsidRDefault="004F7A6C">
            <w:pPr>
              <w:pStyle w:val="TableParagraph"/>
              <w:rPr>
                <w:i/>
                <w:sz w:val="26"/>
              </w:rPr>
            </w:pPr>
          </w:p>
          <w:p w:rsidR="004F7A6C" w:rsidRDefault="004F7A6C">
            <w:pPr>
              <w:pStyle w:val="TableParagraph"/>
              <w:rPr>
                <w:i/>
                <w:sz w:val="26"/>
              </w:rPr>
            </w:pPr>
          </w:p>
          <w:p w:rsidR="004F7A6C" w:rsidRDefault="004F7A6C">
            <w:pPr>
              <w:pStyle w:val="TableParagraph"/>
              <w:rPr>
                <w:i/>
                <w:sz w:val="26"/>
              </w:rPr>
            </w:pPr>
          </w:p>
          <w:p w:rsidR="004F7A6C" w:rsidRDefault="004F7A6C">
            <w:pPr>
              <w:pStyle w:val="TableParagraph"/>
              <w:rPr>
                <w:i/>
                <w:sz w:val="26"/>
              </w:rPr>
            </w:pPr>
          </w:p>
          <w:p w:rsidR="004F7A6C" w:rsidRDefault="004F7A6C">
            <w:pPr>
              <w:pStyle w:val="TableParagraph"/>
              <w:spacing w:before="218"/>
              <w:ind w:left="107"/>
              <w:rPr>
                <w:i/>
                <w:sz w:val="24"/>
              </w:rPr>
            </w:pPr>
            <w:r>
              <w:rPr>
                <w:i/>
                <w:w w:val="99"/>
                <w:sz w:val="24"/>
              </w:rPr>
              <w:t>3</w:t>
            </w:r>
          </w:p>
        </w:tc>
        <w:tc>
          <w:tcPr>
            <w:tcW w:w="1849" w:type="dxa"/>
          </w:tcPr>
          <w:p w:rsidR="004F7A6C" w:rsidRDefault="004F7A6C">
            <w:pPr>
              <w:pStyle w:val="TableParagraph"/>
              <w:rPr>
                <w:i/>
              </w:rPr>
            </w:pPr>
          </w:p>
          <w:p w:rsidR="004F7A6C" w:rsidRDefault="004F7A6C">
            <w:pPr>
              <w:pStyle w:val="TableParagraph"/>
              <w:rPr>
                <w:i/>
              </w:rPr>
            </w:pPr>
          </w:p>
          <w:p w:rsidR="004F7A6C" w:rsidRDefault="004F7A6C">
            <w:pPr>
              <w:pStyle w:val="TableParagraph"/>
              <w:rPr>
                <w:i/>
              </w:rPr>
            </w:pPr>
          </w:p>
          <w:p w:rsidR="004F7A6C" w:rsidRDefault="004F7A6C">
            <w:pPr>
              <w:pStyle w:val="TableParagraph"/>
              <w:rPr>
                <w:i/>
              </w:rPr>
            </w:pPr>
          </w:p>
          <w:p w:rsidR="004F7A6C" w:rsidRDefault="004F7A6C">
            <w:pPr>
              <w:pStyle w:val="TableParagraph"/>
              <w:spacing w:before="9"/>
              <w:rPr>
                <w:i/>
              </w:rPr>
            </w:pPr>
          </w:p>
          <w:p w:rsidR="004F7A6C" w:rsidRDefault="004F7A6C">
            <w:pPr>
              <w:pStyle w:val="TableParagraph"/>
              <w:spacing w:line="360" w:lineRule="auto"/>
              <w:ind w:left="119"/>
              <w:rPr>
                <w:i/>
                <w:sz w:val="20"/>
              </w:rPr>
            </w:pPr>
            <w:r>
              <w:rPr>
                <w:i/>
                <w:sz w:val="20"/>
              </w:rPr>
              <w:t>falta optimización de recursos</w:t>
            </w:r>
          </w:p>
        </w:tc>
        <w:tc>
          <w:tcPr>
            <w:tcW w:w="2432" w:type="dxa"/>
          </w:tcPr>
          <w:p w:rsidR="004F7A6C" w:rsidRDefault="004F7A6C">
            <w:pPr>
              <w:pStyle w:val="TableParagraph"/>
              <w:rPr>
                <w:i/>
              </w:rPr>
            </w:pPr>
          </w:p>
          <w:p w:rsidR="004F7A6C" w:rsidRDefault="004F7A6C">
            <w:pPr>
              <w:pStyle w:val="TableParagraph"/>
              <w:rPr>
                <w:i/>
              </w:rPr>
            </w:pPr>
          </w:p>
          <w:p w:rsidR="004F7A6C" w:rsidRDefault="004F7A6C">
            <w:pPr>
              <w:pStyle w:val="TableParagraph"/>
              <w:rPr>
                <w:i/>
              </w:rPr>
            </w:pPr>
          </w:p>
          <w:p w:rsidR="004F7A6C" w:rsidRDefault="004F7A6C">
            <w:pPr>
              <w:pStyle w:val="TableParagraph"/>
              <w:spacing w:before="9"/>
              <w:rPr>
                <w:i/>
                <w:sz w:val="29"/>
              </w:rPr>
            </w:pPr>
          </w:p>
          <w:p w:rsidR="004F7A6C" w:rsidRDefault="004F7A6C">
            <w:pPr>
              <w:pStyle w:val="TableParagraph"/>
              <w:spacing w:line="360" w:lineRule="auto"/>
              <w:ind w:left="114" w:right="104"/>
              <w:jc w:val="both"/>
              <w:rPr>
                <w:i/>
                <w:sz w:val="20"/>
              </w:rPr>
            </w:pPr>
            <w:r>
              <w:rPr>
                <w:i/>
                <w:sz w:val="20"/>
              </w:rPr>
              <w:t>Inadecuada destinación del talento humano para las tareas de TI.</w:t>
            </w:r>
          </w:p>
        </w:tc>
        <w:tc>
          <w:tcPr>
            <w:tcW w:w="3297" w:type="dxa"/>
          </w:tcPr>
          <w:p w:rsidR="004F7A6C" w:rsidRDefault="004F7A6C">
            <w:pPr>
              <w:pStyle w:val="TableParagraph"/>
              <w:spacing w:before="9"/>
              <w:rPr>
                <w:i/>
                <w:sz w:val="20"/>
              </w:rPr>
            </w:pPr>
          </w:p>
          <w:p w:rsidR="004F7A6C" w:rsidRDefault="004F7A6C">
            <w:pPr>
              <w:pStyle w:val="TableParagraph"/>
              <w:spacing w:line="360" w:lineRule="auto"/>
              <w:ind w:left="113" w:right="103"/>
              <w:jc w:val="both"/>
              <w:rPr>
                <w:i/>
                <w:sz w:val="20"/>
              </w:rPr>
            </w:pPr>
            <w:r>
              <w:rPr>
                <w:i/>
                <w:sz w:val="20"/>
              </w:rPr>
              <w:t>No existe una adecuada escalabilidad de la atención del soporte técnico, casos simples de fotocopiadoras o teleconferencias son atendidas por ingenieros. este recurso debe desarrollar labores de mayor rigor técnico en la institución.</w:t>
            </w:r>
          </w:p>
        </w:tc>
        <w:tc>
          <w:tcPr>
            <w:tcW w:w="794" w:type="dxa"/>
          </w:tcPr>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spacing w:before="9"/>
              <w:rPr>
                <w:i/>
                <w:sz w:val="17"/>
              </w:rPr>
            </w:pPr>
          </w:p>
          <w:p w:rsidR="004F7A6C" w:rsidRDefault="004F7A6C">
            <w:pPr>
              <w:pStyle w:val="TableParagraph"/>
              <w:spacing w:line="360" w:lineRule="auto"/>
              <w:ind w:left="112" w:right="118"/>
              <w:rPr>
                <w:i/>
                <w:sz w:val="12"/>
              </w:rPr>
            </w:pPr>
            <w:r>
              <w:rPr>
                <w:i/>
                <w:sz w:val="12"/>
              </w:rPr>
              <w:t>Gestión y Gobierno TI</w:t>
            </w:r>
          </w:p>
        </w:tc>
        <w:tc>
          <w:tcPr>
            <w:tcW w:w="708" w:type="dxa"/>
          </w:tcPr>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rPr>
                <w:i/>
                <w:sz w:val="12"/>
              </w:rPr>
            </w:pPr>
          </w:p>
          <w:p w:rsidR="004F7A6C" w:rsidRDefault="004F7A6C">
            <w:pPr>
              <w:pStyle w:val="TableParagraph"/>
              <w:spacing w:before="11"/>
              <w:rPr>
                <w:i/>
                <w:sz w:val="14"/>
              </w:rPr>
            </w:pPr>
          </w:p>
          <w:p w:rsidR="004F7A6C" w:rsidRDefault="004F7A6C">
            <w:pPr>
              <w:pStyle w:val="TableParagraph"/>
              <w:spacing w:line="360" w:lineRule="auto"/>
              <w:ind w:left="112" w:right="184"/>
              <w:rPr>
                <w:i/>
                <w:sz w:val="12"/>
              </w:rPr>
            </w:pPr>
            <w:r>
              <w:rPr>
                <w:i/>
                <w:sz w:val="12"/>
              </w:rPr>
              <w:t>Sede Central</w:t>
            </w:r>
          </w:p>
        </w:tc>
        <w:tc>
          <w:tcPr>
            <w:tcW w:w="4294" w:type="dxa"/>
          </w:tcPr>
          <w:p w:rsidR="004F7A6C" w:rsidRPr="008851D0" w:rsidRDefault="008851D0" w:rsidP="00EE3C80">
            <w:pPr>
              <w:pStyle w:val="TableParagraph"/>
              <w:jc w:val="both"/>
              <w:rPr>
                <w:i/>
                <w:sz w:val="20"/>
                <w:szCs w:val="20"/>
              </w:rPr>
            </w:pPr>
            <w:r>
              <w:rPr>
                <w:i/>
                <w:sz w:val="20"/>
                <w:szCs w:val="20"/>
              </w:rPr>
              <w:t>Ubicar los ingenieros de sistemas en un oficina en la cual no los perturben con requerimientos de primer nivel, como son servicios de fotocopiado, apoyo a las video conferencias, herramientas ofimaticas</w:t>
            </w:r>
            <w:r w:rsidR="00EE3C80">
              <w:rPr>
                <w:i/>
                <w:sz w:val="20"/>
                <w:szCs w:val="20"/>
              </w:rPr>
              <w:t xml:space="preserve"> etc.</w:t>
            </w:r>
            <w:r>
              <w:rPr>
                <w:i/>
                <w:sz w:val="20"/>
                <w:szCs w:val="20"/>
              </w:rPr>
              <w:t>, permitiendo que desarrollen activiades estratejicas y de mayot rigor tecnologico.</w:t>
            </w:r>
          </w:p>
        </w:tc>
      </w:tr>
      <w:tr w:rsidR="00EE3C80" w:rsidTr="00DB47EC">
        <w:trPr>
          <w:trHeight w:val="3240"/>
        </w:trPr>
        <w:tc>
          <w:tcPr>
            <w:tcW w:w="555" w:type="dxa"/>
          </w:tcPr>
          <w:p w:rsidR="00EE3C80" w:rsidRDefault="00EE3C80" w:rsidP="00EE3C80">
            <w:pPr>
              <w:pStyle w:val="TableParagraph"/>
              <w:rPr>
                <w:i/>
                <w:sz w:val="26"/>
              </w:rPr>
            </w:pPr>
          </w:p>
          <w:p w:rsidR="00EE3C80" w:rsidRDefault="00EE3C80" w:rsidP="00EE3C80">
            <w:pPr>
              <w:pStyle w:val="TableParagraph"/>
              <w:rPr>
                <w:i/>
                <w:sz w:val="26"/>
              </w:rPr>
            </w:pPr>
          </w:p>
          <w:p w:rsidR="00EE3C80" w:rsidRDefault="00EE3C80" w:rsidP="00EE3C80">
            <w:pPr>
              <w:pStyle w:val="TableParagraph"/>
              <w:rPr>
                <w:i/>
                <w:sz w:val="26"/>
              </w:rPr>
            </w:pPr>
          </w:p>
          <w:p w:rsidR="00EE3C80" w:rsidRDefault="00EE3C80" w:rsidP="00EE3C80">
            <w:pPr>
              <w:pStyle w:val="TableParagraph"/>
              <w:spacing w:before="10"/>
              <w:rPr>
                <w:i/>
                <w:sz w:val="29"/>
              </w:rPr>
            </w:pPr>
          </w:p>
          <w:p w:rsidR="00EE3C80" w:rsidRDefault="00EE3C80" w:rsidP="00EE3C80">
            <w:pPr>
              <w:pStyle w:val="TableParagraph"/>
              <w:ind w:left="107"/>
              <w:rPr>
                <w:i/>
                <w:sz w:val="24"/>
              </w:rPr>
            </w:pPr>
            <w:r>
              <w:rPr>
                <w:i/>
                <w:w w:val="99"/>
                <w:sz w:val="24"/>
              </w:rPr>
              <w:t>4</w:t>
            </w:r>
          </w:p>
        </w:tc>
        <w:tc>
          <w:tcPr>
            <w:tcW w:w="1849" w:type="dxa"/>
          </w:tcPr>
          <w:p w:rsidR="00EE3C80" w:rsidRDefault="00EE3C80" w:rsidP="00EE3C80">
            <w:pPr>
              <w:pStyle w:val="TableParagraph"/>
              <w:spacing w:before="9"/>
              <w:rPr>
                <w:i/>
                <w:sz w:val="20"/>
              </w:rPr>
            </w:pPr>
          </w:p>
          <w:p w:rsidR="00EE3C80" w:rsidRDefault="00EE3C80" w:rsidP="00EE3C80">
            <w:pPr>
              <w:pStyle w:val="TableParagraph"/>
              <w:spacing w:line="360" w:lineRule="auto"/>
              <w:ind w:left="219" w:right="100"/>
              <w:jc w:val="both"/>
              <w:rPr>
                <w:i/>
                <w:sz w:val="20"/>
              </w:rPr>
            </w:pPr>
            <w:r>
              <w:rPr>
                <w:i/>
                <w:sz w:val="20"/>
              </w:rPr>
              <w:t>El área de TI no cuenta con un líder técnico, ni una adecuada estructura para el cumplimiento de sus objetivos.</w:t>
            </w:r>
          </w:p>
        </w:tc>
        <w:tc>
          <w:tcPr>
            <w:tcW w:w="2432" w:type="dxa"/>
          </w:tcPr>
          <w:p w:rsidR="00EE3C80" w:rsidRDefault="00EE3C80" w:rsidP="00EE3C80">
            <w:pPr>
              <w:pStyle w:val="TableParagraph"/>
              <w:rPr>
                <w:i/>
              </w:rPr>
            </w:pPr>
          </w:p>
          <w:p w:rsidR="00EE3C80" w:rsidRDefault="00EE3C80" w:rsidP="00EE3C80">
            <w:pPr>
              <w:pStyle w:val="TableParagraph"/>
              <w:rPr>
                <w:i/>
              </w:rPr>
            </w:pPr>
          </w:p>
          <w:p w:rsidR="00EE3C80" w:rsidRDefault="00EE3C80" w:rsidP="00EE3C80">
            <w:pPr>
              <w:pStyle w:val="TableParagraph"/>
              <w:spacing w:before="10"/>
              <w:rPr>
                <w:i/>
                <w:sz w:val="21"/>
              </w:rPr>
            </w:pPr>
          </w:p>
          <w:p w:rsidR="00EE3C80" w:rsidRDefault="00EE3C80" w:rsidP="00EE3C80">
            <w:pPr>
              <w:pStyle w:val="TableParagraph"/>
              <w:tabs>
                <w:tab w:val="left" w:pos="1292"/>
                <w:tab w:val="left" w:pos="2103"/>
              </w:tabs>
              <w:spacing w:line="360" w:lineRule="auto"/>
              <w:ind w:left="115" w:right="100"/>
              <w:jc w:val="both"/>
              <w:rPr>
                <w:i/>
                <w:sz w:val="20"/>
              </w:rPr>
            </w:pPr>
            <w:r>
              <w:rPr>
                <w:i/>
                <w:sz w:val="20"/>
              </w:rPr>
              <w:t xml:space="preserve">Falta de </w:t>
            </w:r>
            <w:r>
              <w:rPr>
                <w:i/>
                <w:spacing w:val="-2"/>
                <w:sz w:val="20"/>
              </w:rPr>
              <w:t xml:space="preserve">planeación, </w:t>
            </w:r>
            <w:r>
              <w:rPr>
                <w:i/>
                <w:sz w:val="20"/>
              </w:rPr>
              <w:t>visión</w:t>
            </w:r>
            <w:r>
              <w:rPr>
                <w:i/>
                <w:sz w:val="20"/>
              </w:rPr>
              <w:tab/>
            </w:r>
            <w:r>
              <w:rPr>
                <w:i/>
                <w:w w:val="95"/>
                <w:sz w:val="20"/>
              </w:rPr>
              <w:t xml:space="preserve">estratégica, </w:t>
            </w:r>
            <w:r>
              <w:rPr>
                <w:i/>
                <w:sz w:val="20"/>
              </w:rPr>
              <w:t>depreciación</w:t>
            </w:r>
            <w:r>
              <w:rPr>
                <w:i/>
                <w:sz w:val="20"/>
              </w:rPr>
              <w:tab/>
            </w:r>
            <w:r>
              <w:rPr>
                <w:i/>
                <w:sz w:val="20"/>
              </w:rPr>
              <w:tab/>
            </w:r>
            <w:r>
              <w:rPr>
                <w:i/>
                <w:spacing w:val="-8"/>
                <w:sz w:val="20"/>
              </w:rPr>
              <w:t xml:space="preserve">de </w:t>
            </w:r>
            <w:r>
              <w:rPr>
                <w:i/>
                <w:sz w:val="20"/>
              </w:rPr>
              <w:t>procesos.</w:t>
            </w:r>
          </w:p>
        </w:tc>
        <w:tc>
          <w:tcPr>
            <w:tcW w:w="3297" w:type="dxa"/>
          </w:tcPr>
          <w:p w:rsidR="00EE3C80" w:rsidRDefault="00EE3C80" w:rsidP="00EE3C80">
            <w:pPr>
              <w:pStyle w:val="TableParagraph"/>
              <w:spacing w:before="9"/>
              <w:rPr>
                <w:i/>
                <w:sz w:val="20"/>
              </w:rPr>
            </w:pPr>
          </w:p>
          <w:p w:rsidR="00EE3C80" w:rsidRDefault="00EE3C80" w:rsidP="00EE3C80">
            <w:pPr>
              <w:pStyle w:val="TableParagraph"/>
              <w:spacing w:line="360" w:lineRule="auto"/>
              <w:ind w:left="116" w:right="102"/>
              <w:jc w:val="both"/>
              <w:rPr>
                <w:i/>
                <w:sz w:val="20"/>
              </w:rPr>
            </w:pPr>
            <w:r>
              <w:rPr>
                <w:i/>
                <w:sz w:val="20"/>
              </w:rPr>
              <w:t>El establecimiento de procesos de gestión, estructuras, roles y responsabilidades organizativos, actividades fiables y reproducibles y habilidades y competencias, son necesarias para el cumplimento</w:t>
            </w:r>
            <w:r>
              <w:rPr>
                <w:i/>
                <w:spacing w:val="-33"/>
                <w:sz w:val="20"/>
              </w:rPr>
              <w:t xml:space="preserve"> </w:t>
            </w:r>
            <w:r>
              <w:rPr>
                <w:i/>
                <w:sz w:val="20"/>
              </w:rPr>
              <w:t>de los objetivos del área de</w:t>
            </w:r>
            <w:r>
              <w:rPr>
                <w:i/>
                <w:spacing w:val="-5"/>
                <w:sz w:val="20"/>
              </w:rPr>
              <w:t xml:space="preserve"> </w:t>
            </w:r>
            <w:r>
              <w:rPr>
                <w:i/>
                <w:sz w:val="20"/>
              </w:rPr>
              <w:t>TI.</w:t>
            </w:r>
          </w:p>
        </w:tc>
        <w:tc>
          <w:tcPr>
            <w:tcW w:w="794" w:type="dxa"/>
          </w:tcPr>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spacing w:before="10"/>
              <w:rPr>
                <w:i/>
                <w:sz w:val="14"/>
              </w:rPr>
            </w:pPr>
          </w:p>
          <w:p w:rsidR="00EE3C80" w:rsidRDefault="00EE3C80" w:rsidP="00EE3C80">
            <w:pPr>
              <w:pStyle w:val="TableParagraph"/>
              <w:spacing w:line="360" w:lineRule="auto"/>
              <w:ind w:left="115" w:right="118"/>
              <w:rPr>
                <w:i/>
                <w:sz w:val="12"/>
              </w:rPr>
            </w:pPr>
            <w:r>
              <w:rPr>
                <w:i/>
                <w:sz w:val="12"/>
              </w:rPr>
              <w:t>Gestión y Gobierno TI</w:t>
            </w:r>
          </w:p>
        </w:tc>
        <w:tc>
          <w:tcPr>
            <w:tcW w:w="708" w:type="dxa"/>
          </w:tcPr>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spacing w:before="10"/>
              <w:rPr>
                <w:i/>
                <w:sz w:val="11"/>
              </w:rPr>
            </w:pPr>
          </w:p>
          <w:p w:rsidR="00EE3C80" w:rsidRDefault="00EE3C80" w:rsidP="00EE3C80">
            <w:pPr>
              <w:pStyle w:val="TableParagraph"/>
              <w:spacing w:line="360" w:lineRule="auto"/>
              <w:ind w:left="115" w:right="181"/>
              <w:rPr>
                <w:i/>
                <w:sz w:val="12"/>
              </w:rPr>
            </w:pPr>
            <w:r>
              <w:rPr>
                <w:i/>
                <w:sz w:val="12"/>
              </w:rPr>
              <w:t>Sede Central</w:t>
            </w:r>
          </w:p>
        </w:tc>
        <w:tc>
          <w:tcPr>
            <w:tcW w:w="4294" w:type="dxa"/>
          </w:tcPr>
          <w:p w:rsidR="00EE3C80" w:rsidRPr="00252EE4" w:rsidRDefault="00EE3C80" w:rsidP="00EE3C80">
            <w:r>
              <w:t xml:space="preserve">Contar con un cargo de carreras administrativa </w:t>
            </w:r>
          </w:p>
        </w:tc>
      </w:tr>
      <w:tr w:rsidR="00EE3C80" w:rsidTr="00DB47EC">
        <w:trPr>
          <w:trHeight w:val="3240"/>
        </w:trPr>
        <w:tc>
          <w:tcPr>
            <w:tcW w:w="555" w:type="dxa"/>
          </w:tcPr>
          <w:p w:rsidR="00EE3C80" w:rsidRDefault="00EE3C80" w:rsidP="00EE3C80">
            <w:pPr>
              <w:pStyle w:val="TableParagraph"/>
              <w:rPr>
                <w:i/>
                <w:sz w:val="26"/>
              </w:rPr>
            </w:pPr>
          </w:p>
          <w:p w:rsidR="00EE3C80" w:rsidRDefault="00EE3C80" w:rsidP="00EE3C80">
            <w:pPr>
              <w:pStyle w:val="TableParagraph"/>
              <w:rPr>
                <w:i/>
                <w:sz w:val="26"/>
              </w:rPr>
            </w:pPr>
          </w:p>
          <w:p w:rsidR="00EE3C80" w:rsidRDefault="00EE3C80" w:rsidP="00EE3C80">
            <w:pPr>
              <w:pStyle w:val="TableParagraph"/>
              <w:rPr>
                <w:i/>
                <w:sz w:val="26"/>
              </w:rPr>
            </w:pPr>
          </w:p>
          <w:p w:rsidR="00EE3C80" w:rsidRDefault="00EE3C80" w:rsidP="00EE3C80">
            <w:pPr>
              <w:pStyle w:val="TableParagraph"/>
              <w:rPr>
                <w:i/>
                <w:sz w:val="26"/>
              </w:rPr>
            </w:pPr>
          </w:p>
          <w:p w:rsidR="00EE3C80" w:rsidRDefault="00EE3C80" w:rsidP="00EE3C80">
            <w:pPr>
              <w:pStyle w:val="TableParagraph"/>
              <w:rPr>
                <w:i/>
                <w:sz w:val="26"/>
              </w:rPr>
            </w:pPr>
          </w:p>
          <w:p w:rsidR="00EE3C80" w:rsidRDefault="00EE3C80" w:rsidP="00EE3C80">
            <w:pPr>
              <w:pStyle w:val="TableParagraph"/>
              <w:rPr>
                <w:i/>
                <w:sz w:val="26"/>
              </w:rPr>
            </w:pPr>
          </w:p>
          <w:p w:rsidR="00EE3C80" w:rsidRDefault="00EE3C80" w:rsidP="00EE3C80">
            <w:pPr>
              <w:pStyle w:val="TableParagraph"/>
              <w:rPr>
                <w:i/>
                <w:sz w:val="26"/>
              </w:rPr>
            </w:pPr>
          </w:p>
          <w:p w:rsidR="00EE3C80" w:rsidRDefault="00EE3C80" w:rsidP="00EE3C80">
            <w:pPr>
              <w:pStyle w:val="TableParagraph"/>
              <w:rPr>
                <w:i/>
                <w:sz w:val="26"/>
              </w:rPr>
            </w:pPr>
          </w:p>
          <w:p w:rsidR="00EE3C80" w:rsidRDefault="00EE3C80" w:rsidP="00EE3C80">
            <w:pPr>
              <w:pStyle w:val="TableParagraph"/>
              <w:rPr>
                <w:i/>
                <w:sz w:val="35"/>
              </w:rPr>
            </w:pPr>
          </w:p>
          <w:p w:rsidR="00EE3C80" w:rsidRDefault="00EE3C80" w:rsidP="00EE3C80">
            <w:pPr>
              <w:pStyle w:val="TableParagraph"/>
              <w:ind w:left="107"/>
              <w:rPr>
                <w:i/>
                <w:sz w:val="24"/>
              </w:rPr>
            </w:pPr>
            <w:r>
              <w:rPr>
                <w:i/>
                <w:w w:val="99"/>
                <w:sz w:val="24"/>
              </w:rPr>
              <w:t>5</w:t>
            </w:r>
          </w:p>
        </w:tc>
        <w:tc>
          <w:tcPr>
            <w:tcW w:w="1849" w:type="dxa"/>
          </w:tcPr>
          <w:p w:rsidR="00EE3C80" w:rsidRDefault="00EE3C80" w:rsidP="00EE3C80">
            <w:pPr>
              <w:pStyle w:val="TableParagraph"/>
              <w:rPr>
                <w:i/>
                <w:sz w:val="21"/>
              </w:rPr>
            </w:pPr>
          </w:p>
          <w:p w:rsidR="00EE3C80" w:rsidRDefault="00EE3C80" w:rsidP="00EE3C80">
            <w:pPr>
              <w:pStyle w:val="TableParagraph"/>
              <w:tabs>
                <w:tab w:val="left" w:pos="686"/>
                <w:tab w:val="left" w:pos="730"/>
                <w:tab w:val="left" w:pos="1509"/>
                <w:tab w:val="left" w:pos="1589"/>
                <w:tab w:val="left" w:pos="1689"/>
              </w:tabs>
              <w:spacing w:line="360" w:lineRule="auto"/>
              <w:ind w:left="219" w:right="102"/>
              <w:rPr>
                <w:i/>
                <w:sz w:val="20"/>
              </w:rPr>
            </w:pPr>
            <w:r>
              <w:rPr>
                <w:i/>
                <w:sz w:val="20"/>
              </w:rPr>
              <w:t>No</w:t>
            </w:r>
            <w:r>
              <w:rPr>
                <w:i/>
                <w:sz w:val="20"/>
              </w:rPr>
              <w:tab/>
            </w:r>
            <w:r>
              <w:rPr>
                <w:i/>
                <w:sz w:val="20"/>
              </w:rPr>
              <w:tab/>
              <w:t>existe</w:t>
            </w:r>
            <w:r>
              <w:rPr>
                <w:i/>
                <w:sz w:val="20"/>
              </w:rPr>
              <w:tab/>
            </w:r>
            <w:r>
              <w:rPr>
                <w:i/>
                <w:spacing w:val="-6"/>
                <w:sz w:val="20"/>
              </w:rPr>
              <w:t xml:space="preserve">una </w:t>
            </w:r>
            <w:r>
              <w:rPr>
                <w:i/>
                <w:sz w:val="20"/>
              </w:rPr>
              <w:t>arquitectura común</w:t>
            </w:r>
            <w:r>
              <w:rPr>
                <w:i/>
                <w:spacing w:val="-22"/>
                <w:sz w:val="20"/>
              </w:rPr>
              <w:t xml:space="preserve"> </w:t>
            </w:r>
            <w:r>
              <w:rPr>
                <w:i/>
                <w:sz w:val="20"/>
              </w:rPr>
              <w:t>compuesta por los procesos de</w:t>
            </w:r>
            <w:r>
              <w:rPr>
                <w:i/>
                <w:sz w:val="20"/>
              </w:rPr>
              <w:tab/>
              <w:t>negocio,</w:t>
            </w:r>
            <w:r>
              <w:rPr>
                <w:i/>
                <w:sz w:val="20"/>
              </w:rPr>
              <w:tab/>
            </w:r>
            <w:r>
              <w:rPr>
                <w:i/>
                <w:sz w:val="20"/>
              </w:rPr>
              <w:tab/>
            </w:r>
            <w:r>
              <w:rPr>
                <w:i/>
                <w:sz w:val="20"/>
              </w:rPr>
              <w:tab/>
            </w:r>
            <w:r>
              <w:rPr>
                <w:i/>
                <w:spacing w:val="-10"/>
                <w:sz w:val="20"/>
              </w:rPr>
              <w:t xml:space="preserve">la </w:t>
            </w:r>
            <w:r>
              <w:rPr>
                <w:i/>
                <w:sz w:val="20"/>
              </w:rPr>
              <w:t>información,</w:t>
            </w:r>
            <w:r>
              <w:rPr>
                <w:i/>
                <w:sz w:val="20"/>
              </w:rPr>
              <w:tab/>
            </w:r>
            <w:r>
              <w:rPr>
                <w:i/>
                <w:sz w:val="20"/>
              </w:rPr>
              <w:tab/>
            </w:r>
            <w:r>
              <w:rPr>
                <w:i/>
                <w:spacing w:val="-7"/>
                <w:sz w:val="20"/>
              </w:rPr>
              <w:t xml:space="preserve">los </w:t>
            </w:r>
            <w:r>
              <w:rPr>
                <w:i/>
                <w:sz w:val="20"/>
              </w:rPr>
              <w:t>datos,</w:t>
            </w:r>
            <w:r>
              <w:rPr>
                <w:i/>
                <w:sz w:val="20"/>
              </w:rPr>
              <w:tab/>
            </w:r>
            <w:r>
              <w:rPr>
                <w:i/>
                <w:sz w:val="20"/>
              </w:rPr>
              <w:tab/>
            </w:r>
            <w:r>
              <w:rPr>
                <w:i/>
                <w:spacing w:val="-7"/>
                <w:sz w:val="20"/>
              </w:rPr>
              <w:t>las</w:t>
            </w:r>
          </w:p>
          <w:p w:rsidR="00EE3C80" w:rsidRDefault="00EE3C80" w:rsidP="00EE3C80">
            <w:pPr>
              <w:pStyle w:val="TableParagraph"/>
              <w:tabs>
                <w:tab w:val="left" w:pos="1108"/>
                <w:tab w:val="left" w:pos="1444"/>
                <w:tab w:val="left" w:pos="1689"/>
              </w:tabs>
              <w:spacing w:line="360" w:lineRule="auto"/>
              <w:ind w:left="219" w:right="102"/>
              <w:rPr>
                <w:i/>
                <w:sz w:val="20"/>
              </w:rPr>
            </w:pPr>
            <w:r>
              <w:rPr>
                <w:i/>
                <w:sz w:val="20"/>
              </w:rPr>
              <w:t xml:space="preserve">aplicaciones y </w:t>
            </w:r>
            <w:r>
              <w:rPr>
                <w:i/>
                <w:spacing w:val="-6"/>
                <w:sz w:val="20"/>
              </w:rPr>
              <w:t xml:space="preserve">las </w:t>
            </w:r>
            <w:r>
              <w:rPr>
                <w:i/>
                <w:sz w:val="20"/>
              </w:rPr>
              <w:t>capas</w:t>
            </w:r>
            <w:r>
              <w:rPr>
                <w:i/>
                <w:sz w:val="20"/>
              </w:rPr>
              <w:tab/>
              <w:t>de</w:t>
            </w:r>
            <w:r>
              <w:rPr>
                <w:i/>
                <w:sz w:val="20"/>
              </w:rPr>
              <w:tab/>
            </w:r>
            <w:r>
              <w:rPr>
                <w:i/>
                <w:sz w:val="20"/>
              </w:rPr>
              <w:tab/>
            </w:r>
            <w:r>
              <w:rPr>
                <w:i/>
                <w:spacing w:val="-10"/>
                <w:sz w:val="20"/>
              </w:rPr>
              <w:t xml:space="preserve">la </w:t>
            </w:r>
            <w:r>
              <w:rPr>
                <w:i/>
                <w:sz w:val="20"/>
              </w:rPr>
              <w:t>arquitectura tecnológica</w:t>
            </w:r>
            <w:r>
              <w:rPr>
                <w:i/>
                <w:sz w:val="20"/>
              </w:rPr>
              <w:tab/>
            </w:r>
            <w:r>
              <w:rPr>
                <w:i/>
                <w:spacing w:val="-5"/>
                <w:sz w:val="20"/>
              </w:rPr>
              <w:t xml:space="preserve">para </w:t>
            </w:r>
            <w:r>
              <w:rPr>
                <w:i/>
                <w:sz w:val="20"/>
              </w:rPr>
              <w:t xml:space="preserve">que de </w:t>
            </w:r>
            <w:r>
              <w:rPr>
                <w:i/>
                <w:spacing w:val="-3"/>
                <w:sz w:val="20"/>
              </w:rPr>
              <w:t xml:space="preserve">manera </w:t>
            </w:r>
            <w:r>
              <w:rPr>
                <w:i/>
                <w:sz w:val="20"/>
              </w:rPr>
              <w:lastRenderedPageBreak/>
              <w:t xml:space="preserve">eficaz y eficiente se desarrollen </w:t>
            </w:r>
            <w:r>
              <w:rPr>
                <w:i/>
                <w:spacing w:val="-6"/>
                <w:sz w:val="20"/>
              </w:rPr>
              <w:t xml:space="preserve">las </w:t>
            </w:r>
            <w:r>
              <w:rPr>
                <w:i/>
                <w:sz w:val="20"/>
              </w:rPr>
              <w:t xml:space="preserve">estrategias de </w:t>
            </w:r>
            <w:r>
              <w:rPr>
                <w:i/>
                <w:spacing w:val="-8"/>
                <w:sz w:val="20"/>
              </w:rPr>
              <w:t xml:space="preserve">la </w:t>
            </w:r>
            <w:r>
              <w:rPr>
                <w:i/>
                <w:sz w:val="20"/>
              </w:rPr>
              <w:t>entidad y de</w:t>
            </w:r>
            <w:r>
              <w:rPr>
                <w:i/>
                <w:spacing w:val="-3"/>
                <w:sz w:val="20"/>
              </w:rPr>
              <w:t xml:space="preserve"> </w:t>
            </w:r>
            <w:r>
              <w:rPr>
                <w:i/>
                <w:sz w:val="20"/>
              </w:rPr>
              <w:t>TI.</w:t>
            </w:r>
          </w:p>
        </w:tc>
        <w:tc>
          <w:tcPr>
            <w:tcW w:w="2432" w:type="dxa"/>
          </w:tcPr>
          <w:p w:rsidR="00EE3C80" w:rsidRDefault="00EE3C80" w:rsidP="00EE3C80">
            <w:pPr>
              <w:pStyle w:val="TableParagraph"/>
              <w:rPr>
                <w:i/>
              </w:rPr>
            </w:pPr>
          </w:p>
          <w:p w:rsidR="00EE3C80" w:rsidRDefault="00EE3C80" w:rsidP="00EE3C80">
            <w:pPr>
              <w:pStyle w:val="TableParagraph"/>
              <w:rPr>
                <w:i/>
              </w:rPr>
            </w:pPr>
          </w:p>
          <w:p w:rsidR="00EE3C80" w:rsidRDefault="00EE3C80" w:rsidP="00EE3C80">
            <w:pPr>
              <w:pStyle w:val="TableParagraph"/>
              <w:rPr>
                <w:i/>
              </w:rPr>
            </w:pPr>
          </w:p>
          <w:p w:rsidR="00EE3C80" w:rsidRDefault="00EE3C80" w:rsidP="00EE3C80">
            <w:pPr>
              <w:pStyle w:val="TableParagraph"/>
              <w:rPr>
                <w:i/>
              </w:rPr>
            </w:pPr>
          </w:p>
          <w:p w:rsidR="00EE3C80" w:rsidRDefault="00EE3C80" w:rsidP="00EE3C80">
            <w:pPr>
              <w:pStyle w:val="TableParagraph"/>
              <w:rPr>
                <w:i/>
              </w:rPr>
            </w:pPr>
          </w:p>
          <w:p w:rsidR="00EE3C80" w:rsidRDefault="00EE3C80" w:rsidP="00EE3C80">
            <w:pPr>
              <w:pStyle w:val="TableParagraph"/>
              <w:rPr>
                <w:i/>
              </w:rPr>
            </w:pPr>
          </w:p>
          <w:p w:rsidR="00EE3C80" w:rsidRDefault="00EE3C80" w:rsidP="00EE3C80">
            <w:pPr>
              <w:pStyle w:val="TableParagraph"/>
              <w:rPr>
                <w:i/>
              </w:rPr>
            </w:pPr>
          </w:p>
          <w:p w:rsidR="00EE3C80" w:rsidRDefault="00EE3C80" w:rsidP="00EE3C80">
            <w:pPr>
              <w:pStyle w:val="TableParagraph"/>
              <w:tabs>
                <w:tab w:val="left" w:pos="829"/>
                <w:tab w:val="left" w:pos="1678"/>
                <w:tab w:val="left" w:pos="2169"/>
              </w:tabs>
              <w:spacing w:before="194" w:line="360" w:lineRule="auto"/>
              <w:ind w:left="115" w:right="101"/>
              <w:rPr>
                <w:i/>
                <w:sz w:val="20"/>
              </w:rPr>
            </w:pPr>
            <w:r>
              <w:rPr>
                <w:i/>
                <w:sz w:val="20"/>
              </w:rPr>
              <w:t>Altos</w:t>
            </w:r>
            <w:r>
              <w:rPr>
                <w:i/>
                <w:sz w:val="20"/>
              </w:rPr>
              <w:tab/>
              <w:t>costos</w:t>
            </w:r>
            <w:r>
              <w:rPr>
                <w:i/>
                <w:sz w:val="20"/>
              </w:rPr>
              <w:tab/>
              <w:t>en</w:t>
            </w:r>
            <w:r>
              <w:rPr>
                <w:i/>
                <w:sz w:val="20"/>
              </w:rPr>
              <w:tab/>
            </w:r>
            <w:r>
              <w:rPr>
                <w:i/>
                <w:spacing w:val="-8"/>
                <w:sz w:val="20"/>
              </w:rPr>
              <w:t xml:space="preserve">la </w:t>
            </w:r>
            <w:r>
              <w:rPr>
                <w:i/>
                <w:sz w:val="20"/>
              </w:rPr>
              <w:t>administración, actualización, modificación, mantenimiento y soporte de la arquitectura de</w:t>
            </w:r>
            <w:r>
              <w:rPr>
                <w:i/>
                <w:spacing w:val="-8"/>
                <w:sz w:val="20"/>
              </w:rPr>
              <w:t xml:space="preserve"> </w:t>
            </w:r>
            <w:r>
              <w:rPr>
                <w:i/>
                <w:sz w:val="20"/>
              </w:rPr>
              <w:t>TI.</w:t>
            </w:r>
          </w:p>
        </w:tc>
        <w:tc>
          <w:tcPr>
            <w:tcW w:w="3297" w:type="dxa"/>
          </w:tcPr>
          <w:p w:rsidR="00EE3C80" w:rsidRDefault="00EE3C80" w:rsidP="00EE3C80">
            <w:pPr>
              <w:pStyle w:val="TableParagraph"/>
              <w:rPr>
                <w:i/>
                <w:sz w:val="21"/>
              </w:rPr>
            </w:pPr>
          </w:p>
          <w:p w:rsidR="00EE3C80" w:rsidRDefault="00EE3C80" w:rsidP="00EE3C80">
            <w:pPr>
              <w:pStyle w:val="TableParagraph"/>
              <w:spacing w:line="360" w:lineRule="auto"/>
              <w:ind w:left="116" w:right="98"/>
              <w:jc w:val="both"/>
              <w:rPr>
                <w:i/>
                <w:sz w:val="20"/>
              </w:rPr>
            </w:pPr>
            <w:r>
              <w:rPr>
                <w:i/>
                <w:sz w:val="20"/>
              </w:rPr>
              <w:t>Las aplicaciones SIP y Personería en</w:t>
            </w:r>
            <w:r>
              <w:rPr>
                <w:i/>
                <w:spacing w:val="-12"/>
                <w:sz w:val="20"/>
              </w:rPr>
              <w:t xml:space="preserve"> </w:t>
            </w:r>
            <w:r>
              <w:rPr>
                <w:i/>
                <w:sz w:val="20"/>
              </w:rPr>
              <w:t>línea</w:t>
            </w:r>
            <w:r>
              <w:rPr>
                <w:i/>
                <w:spacing w:val="-11"/>
                <w:sz w:val="20"/>
              </w:rPr>
              <w:t xml:space="preserve"> </w:t>
            </w:r>
            <w:r>
              <w:rPr>
                <w:i/>
                <w:sz w:val="20"/>
              </w:rPr>
              <w:t>están</w:t>
            </w:r>
            <w:r>
              <w:rPr>
                <w:i/>
                <w:spacing w:val="-11"/>
                <w:sz w:val="20"/>
              </w:rPr>
              <w:t xml:space="preserve"> </w:t>
            </w:r>
            <w:r>
              <w:rPr>
                <w:i/>
                <w:sz w:val="20"/>
              </w:rPr>
              <w:t>desarticuladas</w:t>
            </w:r>
            <w:r>
              <w:rPr>
                <w:i/>
                <w:spacing w:val="-12"/>
                <w:sz w:val="20"/>
              </w:rPr>
              <w:t xml:space="preserve"> </w:t>
            </w:r>
            <w:r>
              <w:rPr>
                <w:i/>
                <w:sz w:val="20"/>
              </w:rPr>
              <w:t>entre sí y tampoco cuentan con El</w:t>
            </w:r>
            <w:r>
              <w:rPr>
                <w:i/>
                <w:spacing w:val="-37"/>
                <w:sz w:val="20"/>
              </w:rPr>
              <w:t xml:space="preserve"> </w:t>
            </w:r>
            <w:r>
              <w:rPr>
                <w:i/>
                <w:sz w:val="20"/>
              </w:rPr>
              <w:t>"Inicio de Sesión Único" o "Inicio de Sesión Unificado" (Single</w:t>
            </w:r>
            <w:r>
              <w:rPr>
                <w:i/>
                <w:spacing w:val="-27"/>
                <w:sz w:val="20"/>
              </w:rPr>
              <w:t xml:space="preserve"> </w:t>
            </w:r>
            <w:r>
              <w:rPr>
                <w:i/>
                <w:sz w:val="20"/>
              </w:rPr>
              <w:t xml:space="preserve">Sign-On, SSO) que es un procedimiento de autenticación que habilita a un usuario determinado para acceder a varios sistemas con una sola instancia de identificación. De esta manera los usuarios deben recordar diferentes contraseñas para realizar sus labores y </w:t>
            </w:r>
            <w:r>
              <w:rPr>
                <w:i/>
                <w:spacing w:val="-5"/>
                <w:sz w:val="20"/>
              </w:rPr>
              <w:t xml:space="preserve">una </w:t>
            </w:r>
            <w:r>
              <w:rPr>
                <w:i/>
                <w:sz w:val="20"/>
              </w:rPr>
              <w:t>mala</w:t>
            </w:r>
            <w:r>
              <w:rPr>
                <w:i/>
                <w:spacing w:val="-15"/>
                <w:sz w:val="20"/>
              </w:rPr>
              <w:t xml:space="preserve"> </w:t>
            </w:r>
            <w:r>
              <w:rPr>
                <w:i/>
                <w:sz w:val="20"/>
              </w:rPr>
              <w:t>práctica</w:t>
            </w:r>
            <w:r>
              <w:rPr>
                <w:i/>
                <w:spacing w:val="-12"/>
                <w:sz w:val="20"/>
              </w:rPr>
              <w:t xml:space="preserve"> </w:t>
            </w:r>
            <w:r>
              <w:rPr>
                <w:i/>
                <w:sz w:val="20"/>
              </w:rPr>
              <w:t>de</w:t>
            </w:r>
            <w:r>
              <w:rPr>
                <w:i/>
                <w:spacing w:val="-16"/>
                <w:sz w:val="20"/>
              </w:rPr>
              <w:t xml:space="preserve"> </w:t>
            </w:r>
            <w:r>
              <w:rPr>
                <w:i/>
                <w:sz w:val="20"/>
              </w:rPr>
              <w:t>contraseña</w:t>
            </w:r>
            <w:r>
              <w:rPr>
                <w:i/>
                <w:spacing w:val="-14"/>
                <w:sz w:val="20"/>
              </w:rPr>
              <w:t xml:space="preserve"> </w:t>
            </w:r>
            <w:r>
              <w:rPr>
                <w:i/>
                <w:sz w:val="20"/>
              </w:rPr>
              <w:t>puede comprometer la seguridad del sistema.</w:t>
            </w:r>
          </w:p>
        </w:tc>
        <w:tc>
          <w:tcPr>
            <w:tcW w:w="794" w:type="dxa"/>
          </w:tcPr>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spacing w:before="11"/>
              <w:rPr>
                <w:i/>
                <w:sz w:val="14"/>
              </w:rPr>
            </w:pPr>
          </w:p>
          <w:p w:rsidR="00EE3C80" w:rsidRDefault="00EE3C80" w:rsidP="00EE3C80">
            <w:pPr>
              <w:pStyle w:val="TableParagraph"/>
              <w:spacing w:line="362" w:lineRule="auto"/>
              <w:ind w:left="115" w:right="118"/>
              <w:rPr>
                <w:i/>
                <w:sz w:val="12"/>
              </w:rPr>
            </w:pPr>
            <w:r>
              <w:rPr>
                <w:i/>
                <w:sz w:val="12"/>
              </w:rPr>
              <w:t>Arquitectu ra de TI</w:t>
            </w:r>
          </w:p>
        </w:tc>
        <w:tc>
          <w:tcPr>
            <w:tcW w:w="708" w:type="dxa"/>
          </w:tcPr>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spacing w:before="11"/>
              <w:rPr>
                <w:i/>
                <w:sz w:val="14"/>
              </w:rPr>
            </w:pPr>
          </w:p>
          <w:p w:rsidR="00EE3C80" w:rsidRDefault="00EE3C80" w:rsidP="00EE3C80">
            <w:pPr>
              <w:pStyle w:val="TableParagraph"/>
              <w:spacing w:line="362" w:lineRule="auto"/>
              <w:ind w:left="115" w:right="181"/>
              <w:rPr>
                <w:i/>
                <w:sz w:val="12"/>
              </w:rPr>
            </w:pPr>
            <w:r>
              <w:rPr>
                <w:i/>
                <w:sz w:val="12"/>
              </w:rPr>
              <w:t>Sede Central</w:t>
            </w:r>
          </w:p>
        </w:tc>
        <w:tc>
          <w:tcPr>
            <w:tcW w:w="4294" w:type="dxa"/>
          </w:tcPr>
          <w:p w:rsidR="00EE3C80" w:rsidRPr="00252EE4" w:rsidRDefault="00EE3C80" w:rsidP="00EE3C80">
            <w:r>
              <w:t>Para el año 2022 realizar una modernizacion con el objetivo de actualiazr el sistema misional e integrar las diferentes aplicaciones en un unicos sistema de información; que pemita una eficaz y eficiente administracion.</w:t>
            </w:r>
          </w:p>
        </w:tc>
      </w:tr>
      <w:tr w:rsidR="00EE3C80" w:rsidTr="00DB47EC">
        <w:trPr>
          <w:trHeight w:val="3240"/>
        </w:trPr>
        <w:tc>
          <w:tcPr>
            <w:tcW w:w="555" w:type="dxa"/>
          </w:tcPr>
          <w:p w:rsidR="00EE3C80" w:rsidRDefault="00EE3C80" w:rsidP="00EE3C80">
            <w:pPr>
              <w:pStyle w:val="TableParagraph"/>
              <w:rPr>
                <w:i/>
                <w:sz w:val="26"/>
              </w:rPr>
            </w:pPr>
          </w:p>
          <w:p w:rsidR="00EE3C80" w:rsidRDefault="00EE3C80" w:rsidP="00EE3C80">
            <w:pPr>
              <w:pStyle w:val="TableParagraph"/>
              <w:rPr>
                <w:i/>
                <w:sz w:val="26"/>
              </w:rPr>
            </w:pPr>
          </w:p>
          <w:p w:rsidR="00EE3C80" w:rsidRDefault="00EE3C80" w:rsidP="00EE3C80">
            <w:pPr>
              <w:pStyle w:val="TableParagraph"/>
              <w:rPr>
                <w:i/>
                <w:sz w:val="26"/>
              </w:rPr>
            </w:pPr>
          </w:p>
          <w:p w:rsidR="00EE3C80" w:rsidRDefault="00EE3C80" w:rsidP="00EE3C80">
            <w:pPr>
              <w:pStyle w:val="TableParagraph"/>
              <w:spacing w:before="1"/>
              <w:ind w:left="107"/>
              <w:rPr>
                <w:i/>
                <w:sz w:val="24"/>
              </w:rPr>
            </w:pPr>
            <w:r>
              <w:rPr>
                <w:i/>
                <w:w w:val="99"/>
                <w:sz w:val="24"/>
              </w:rPr>
              <w:t>6</w:t>
            </w:r>
          </w:p>
        </w:tc>
        <w:tc>
          <w:tcPr>
            <w:tcW w:w="1849" w:type="dxa"/>
          </w:tcPr>
          <w:p w:rsidR="00EE3C80" w:rsidRDefault="00EE3C80" w:rsidP="00EE3C80">
            <w:pPr>
              <w:pStyle w:val="TableParagraph"/>
              <w:rPr>
                <w:i/>
              </w:rPr>
            </w:pPr>
          </w:p>
          <w:p w:rsidR="00EE3C80" w:rsidRDefault="00EE3C80" w:rsidP="00EE3C80">
            <w:pPr>
              <w:pStyle w:val="TableParagraph"/>
              <w:spacing w:before="10"/>
              <w:rPr>
                <w:i/>
                <w:sz w:val="28"/>
              </w:rPr>
            </w:pPr>
          </w:p>
          <w:p w:rsidR="00EE3C80" w:rsidRDefault="00EE3C80" w:rsidP="00EE3C80">
            <w:pPr>
              <w:pStyle w:val="TableParagraph"/>
              <w:tabs>
                <w:tab w:val="left" w:pos="1622"/>
              </w:tabs>
              <w:spacing w:line="360" w:lineRule="auto"/>
              <w:ind w:left="219" w:right="101"/>
              <w:jc w:val="both"/>
              <w:rPr>
                <w:i/>
                <w:sz w:val="20"/>
              </w:rPr>
            </w:pPr>
            <w:r>
              <w:rPr>
                <w:i/>
                <w:sz w:val="20"/>
              </w:rPr>
              <w:t>Falta de planes</w:t>
            </w:r>
            <w:r>
              <w:rPr>
                <w:i/>
                <w:spacing w:val="-25"/>
                <w:sz w:val="20"/>
              </w:rPr>
              <w:t xml:space="preserve"> </w:t>
            </w:r>
            <w:r>
              <w:rPr>
                <w:i/>
                <w:spacing w:val="-6"/>
                <w:sz w:val="20"/>
              </w:rPr>
              <w:t xml:space="preserve">de </w:t>
            </w:r>
            <w:r>
              <w:rPr>
                <w:i/>
                <w:sz w:val="20"/>
              </w:rPr>
              <w:t>trabajo</w:t>
            </w:r>
            <w:r>
              <w:rPr>
                <w:i/>
                <w:sz w:val="20"/>
              </w:rPr>
              <w:tab/>
            </w:r>
            <w:r>
              <w:rPr>
                <w:i/>
                <w:spacing w:val="-9"/>
                <w:sz w:val="20"/>
              </w:rPr>
              <w:t xml:space="preserve">de </w:t>
            </w:r>
            <w:r>
              <w:rPr>
                <w:i/>
                <w:sz w:val="20"/>
              </w:rPr>
              <w:t>contratistas.</w:t>
            </w:r>
          </w:p>
        </w:tc>
        <w:tc>
          <w:tcPr>
            <w:tcW w:w="2432" w:type="dxa"/>
          </w:tcPr>
          <w:p w:rsidR="00EE3C80" w:rsidRDefault="00EE3C80" w:rsidP="00EE3C80">
            <w:pPr>
              <w:pStyle w:val="TableParagraph"/>
              <w:rPr>
                <w:i/>
              </w:rPr>
            </w:pPr>
          </w:p>
          <w:p w:rsidR="00EE3C80" w:rsidRDefault="00EE3C80" w:rsidP="00EE3C80">
            <w:pPr>
              <w:pStyle w:val="TableParagraph"/>
              <w:rPr>
                <w:i/>
              </w:rPr>
            </w:pPr>
          </w:p>
          <w:p w:rsidR="00EE3C80" w:rsidRDefault="00EE3C80" w:rsidP="00EE3C80">
            <w:pPr>
              <w:pStyle w:val="TableParagraph"/>
              <w:rPr>
                <w:i/>
              </w:rPr>
            </w:pPr>
          </w:p>
          <w:p w:rsidR="00EE3C80" w:rsidRDefault="00EE3C80" w:rsidP="00EE3C80">
            <w:pPr>
              <w:pStyle w:val="TableParagraph"/>
              <w:spacing w:before="171"/>
              <w:ind w:left="170"/>
              <w:rPr>
                <w:i/>
                <w:sz w:val="20"/>
              </w:rPr>
            </w:pPr>
            <w:r>
              <w:rPr>
                <w:i/>
                <w:sz w:val="20"/>
              </w:rPr>
              <w:t>Falta de planificación</w:t>
            </w:r>
          </w:p>
        </w:tc>
        <w:tc>
          <w:tcPr>
            <w:tcW w:w="3297" w:type="dxa"/>
          </w:tcPr>
          <w:p w:rsidR="00EE3C80" w:rsidRDefault="00EE3C80" w:rsidP="00EE3C80">
            <w:pPr>
              <w:pStyle w:val="TableParagraph"/>
              <w:rPr>
                <w:i/>
                <w:sz w:val="21"/>
              </w:rPr>
            </w:pPr>
          </w:p>
          <w:p w:rsidR="00EE3C80" w:rsidRDefault="00EE3C80" w:rsidP="00EE3C80">
            <w:pPr>
              <w:pStyle w:val="TableParagraph"/>
              <w:spacing w:line="360" w:lineRule="auto"/>
              <w:ind w:left="116" w:right="100"/>
              <w:jc w:val="both"/>
              <w:rPr>
                <w:i/>
                <w:sz w:val="20"/>
              </w:rPr>
            </w:pPr>
            <w:r>
              <w:rPr>
                <w:i/>
                <w:sz w:val="20"/>
              </w:rPr>
              <w:t>No se encuentran planes de trabajo de los contratistas del área de TI que den cuenta de las labores planeadas y su cronograma de ejecución.</w:t>
            </w:r>
          </w:p>
        </w:tc>
        <w:tc>
          <w:tcPr>
            <w:tcW w:w="794" w:type="dxa"/>
          </w:tcPr>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spacing w:before="104" w:line="360" w:lineRule="auto"/>
              <w:ind w:left="115" w:right="118"/>
              <w:rPr>
                <w:i/>
                <w:sz w:val="12"/>
              </w:rPr>
            </w:pPr>
            <w:r>
              <w:rPr>
                <w:i/>
                <w:sz w:val="12"/>
              </w:rPr>
              <w:t>Gestión y Gobierno TI</w:t>
            </w:r>
          </w:p>
        </w:tc>
        <w:tc>
          <w:tcPr>
            <w:tcW w:w="708" w:type="dxa"/>
          </w:tcPr>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rPr>
                <w:i/>
                <w:sz w:val="12"/>
              </w:rPr>
            </w:pPr>
          </w:p>
          <w:p w:rsidR="00EE3C80" w:rsidRDefault="00EE3C80" w:rsidP="00EE3C80">
            <w:pPr>
              <w:pStyle w:val="TableParagraph"/>
              <w:spacing w:before="69" w:line="360" w:lineRule="auto"/>
              <w:ind w:left="115" w:right="181"/>
              <w:rPr>
                <w:i/>
                <w:sz w:val="12"/>
              </w:rPr>
            </w:pPr>
            <w:r>
              <w:rPr>
                <w:i/>
                <w:sz w:val="12"/>
              </w:rPr>
              <w:t>Sede Central</w:t>
            </w:r>
          </w:p>
        </w:tc>
        <w:tc>
          <w:tcPr>
            <w:tcW w:w="4294" w:type="dxa"/>
          </w:tcPr>
          <w:p w:rsidR="003B415F" w:rsidRDefault="003B415F" w:rsidP="00EE3C80">
            <w:r>
              <w:t xml:space="preserve">Elaborar e implementar cronogramas de trabajo </w:t>
            </w:r>
            <w:r w:rsidR="00C30E3C">
              <w:t>para</w:t>
            </w:r>
            <w:r>
              <w:t xml:space="preserve"> los contratistas del área de TI. Con base a las actividades pactadas en los contratos</w:t>
            </w:r>
            <w:r w:rsidR="00C30E3C">
              <w:t xml:space="preserve"> y realizar verificación del cumplimiento de estas mes a mes</w:t>
            </w:r>
            <w:r>
              <w:t>.</w:t>
            </w:r>
          </w:p>
          <w:p w:rsidR="003B415F" w:rsidRDefault="003B415F" w:rsidP="00EE3C80"/>
          <w:p w:rsidR="00EE3C80" w:rsidRPr="00252EE4" w:rsidRDefault="003B415F" w:rsidP="00EE3C80">
            <w:r>
              <w:t xml:space="preserve"> </w:t>
            </w:r>
          </w:p>
        </w:tc>
      </w:tr>
      <w:tr w:rsidR="003B415F" w:rsidTr="00DB47EC">
        <w:trPr>
          <w:trHeight w:val="3240"/>
        </w:trPr>
        <w:tc>
          <w:tcPr>
            <w:tcW w:w="555" w:type="dxa"/>
          </w:tcPr>
          <w:p w:rsidR="003B415F" w:rsidRDefault="003B415F" w:rsidP="003B415F">
            <w:pPr>
              <w:pStyle w:val="TableParagraph"/>
              <w:rPr>
                <w:i/>
                <w:sz w:val="26"/>
              </w:rPr>
            </w:pPr>
          </w:p>
          <w:p w:rsidR="003B415F" w:rsidRDefault="003B415F" w:rsidP="003B415F">
            <w:pPr>
              <w:pStyle w:val="TableParagraph"/>
              <w:rPr>
                <w:i/>
                <w:sz w:val="26"/>
              </w:rPr>
            </w:pPr>
          </w:p>
          <w:p w:rsidR="003B415F" w:rsidRDefault="003B415F" w:rsidP="003B415F">
            <w:pPr>
              <w:pStyle w:val="TableParagraph"/>
              <w:rPr>
                <w:i/>
                <w:sz w:val="26"/>
              </w:rPr>
            </w:pPr>
          </w:p>
          <w:p w:rsidR="003B415F" w:rsidRDefault="003B415F" w:rsidP="003B415F">
            <w:pPr>
              <w:pStyle w:val="TableParagraph"/>
              <w:rPr>
                <w:i/>
                <w:sz w:val="26"/>
              </w:rPr>
            </w:pPr>
          </w:p>
          <w:p w:rsidR="003B415F" w:rsidRDefault="003B415F" w:rsidP="003B415F">
            <w:pPr>
              <w:pStyle w:val="TableParagraph"/>
              <w:rPr>
                <w:i/>
                <w:sz w:val="26"/>
              </w:rPr>
            </w:pPr>
          </w:p>
          <w:p w:rsidR="003B415F" w:rsidRDefault="003B415F" w:rsidP="003B415F">
            <w:pPr>
              <w:pStyle w:val="TableParagraph"/>
              <w:rPr>
                <w:i/>
                <w:sz w:val="26"/>
              </w:rPr>
            </w:pPr>
          </w:p>
          <w:p w:rsidR="003B415F" w:rsidRDefault="003B415F" w:rsidP="003B415F">
            <w:pPr>
              <w:pStyle w:val="TableParagraph"/>
              <w:spacing w:before="1"/>
              <w:rPr>
                <w:i/>
                <w:sz w:val="27"/>
              </w:rPr>
            </w:pPr>
          </w:p>
          <w:p w:rsidR="003B415F" w:rsidRDefault="003B415F" w:rsidP="003B415F">
            <w:pPr>
              <w:pStyle w:val="TableParagraph"/>
              <w:ind w:left="107"/>
              <w:rPr>
                <w:i/>
                <w:sz w:val="24"/>
              </w:rPr>
            </w:pPr>
            <w:r>
              <w:rPr>
                <w:i/>
                <w:w w:val="99"/>
                <w:sz w:val="24"/>
              </w:rPr>
              <w:t>7</w:t>
            </w:r>
          </w:p>
        </w:tc>
        <w:tc>
          <w:tcPr>
            <w:tcW w:w="1849" w:type="dxa"/>
          </w:tcPr>
          <w:p w:rsidR="003B415F" w:rsidRDefault="003B415F" w:rsidP="008D1940">
            <w:pPr>
              <w:pStyle w:val="TableParagraph"/>
              <w:tabs>
                <w:tab w:val="left" w:pos="1622"/>
              </w:tabs>
              <w:spacing w:line="360" w:lineRule="auto"/>
              <w:ind w:right="102"/>
              <w:rPr>
                <w:i/>
                <w:sz w:val="20"/>
              </w:rPr>
            </w:pPr>
            <w:r>
              <w:rPr>
                <w:i/>
                <w:sz w:val="20"/>
              </w:rPr>
              <w:t xml:space="preserve">Los contratos </w:t>
            </w:r>
            <w:r>
              <w:rPr>
                <w:i/>
                <w:spacing w:val="-5"/>
                <w:sz w:val="20"/>
              </w:rPr>
              <w:t xml:space="preserve">del </w:t>
            </w:r>
            <w:r>
              <w:rPr>
                <w:i/>
                <w:sz w:val="20"/>
              </w:rPr>
              <w:t>personal</w:t>
            </w:r>
            <w:r>
              <w:rPr>
                <w:i/>
                <w:sz w:val="20"/>
              </w:rPr>
              <w:tab/>
            </w:r>
            <w:r>
              <w:rPr>
                <w:i/>
                <w:spacing w:val="-9"/>
                <w:sz w:val="20"/>
              </w:rPr>
              <w:t>de</w:t>
            </w:r>
          </w:p>
          <w:p w:rsidR="003B415F" w:rsidRDefault="003B415F" w:rsidP="003B415F">
            <w:pPr>
              <w:pStyle w:val="TableParagraph"/>
              <w:tabs>
                <w:tab w:val="left" w:pos="1152"/>
                <w:tab w:val="left" w:pos="1510"/>
                <w:tab w:val="left" w:pos="1622"/>
                <w:tab w:val="left" w:pos="1690"/>
              </w:tabs>
              <w:spacing w:before="1" w:line="360" w:lineRule="auto"/>
              <w:ind w:left="219" w:right="101"/>
              <w:rPr>
                <w:i/>
                <w:sz w:val="20"/>
              </w:rPr>
            </w:pPr>
            <w:r>
              <w:rPr>
                <w:i/>
                <w:sz w:val="20"/>
              </w:rPr>
              <w:t>sistemas</w:t>
            </w:r>
            <w:r>
              <w:rPr>
                <w:i/>
                <w:sz w:val="20"/>
              </w:rPr>
              <w:tab/>
            </w:r>
            <w:r>
              <w:rPr>
                <w:i/>
                <w:sz w:val="20"/>
              </w:rPr>
              <w:tab/>
            </w:r>
            <w:r>
              <w:rPr>
                <w:i/>
                <w:sz w:val="20"/>
              </w:rPr>
              <w:tab/>
            </w:r>
            <w:r>
              <w:rPr>
                <w:i/>
                <w:spacing w:val="-9"/>
                <w:sz w:val="20"/>
              </w:rPr>
              <w:t xml:space="preserve">no </w:t>
            </w:r>
            <w:r>
              <w:rPr>
                <w:i/>
                <w:sz w:val="20"/>
              </w:rPr>
              <w:t xml:space="preserve">tienen cláusula </w:t>
            </w:r>
            <w:r>
              <w:rPr>
                <w:i/>
                <w:spacing w:val="-7"/>
                <w:sz w:val="20"/>
              </w:rPr>
              <w:t xml:space="preserve">de </w:t>
            </w:r>
            <w:r>
              <w:rPr>
                <w:i/>
                <w:sz w:val="20"/>
              </w:rPr>
              <w:t xml:space="preserve">confidencialidad, </w:t>
            </w:r>
            <w:r>
              <w:rPr>
                <w:i/>
                <w:sz w:val="20"/>
              </w:rPr>
              <w:lastRenderedPageBreak/>
              <w:t xml:space="preserve">no divulgación </w:t>
            </w:r>
            <w:r>
              <w:rPr>
                <w:i/>
                <w:spacing w:val="-11"/>
                <w:sz w:val="20"/>
              </w:rPr>
              <w:t xml:space="preserve">y </w:t>
            </w:r>
            <w:r>
              <w:rPr>
                <w:i/>
                <w:sz w:val="20"/>
              </w:rPr>
              <w:t>frente</w:t>
            </w:r>
            <w:r>
              <w:rPr>
                <w:i/>
                <w:sz w:val="20"/>
              </w:rPr>
              <w:tab/>
              <w:t>a</w:t>
            </w:r>
            <w:r>
              <w:rPr>
                <w:i/>
                <w:sz w:val="20"/>
              </w:rPr>
              <w:tab/>
            </w:r>
            <w:r>
              <w:rPr>
                <w:i/>
                <w:sz w:val="20"/>
              </w:rPr>
              <w:tab/>
            </w:r>
            <w:r>
              <w:rPr>
                <w:i/>
                <w:sz w:val="20"/>
              </w:rPr>
              <w:tab/>
            </w:r>
            <w:r>
              <w:rPr>
                <w:i/>
                <w:spacing w:val="-10"/>
                <w:sz w:val="20"/>
              </w:rPr>
              <w:t xml:space="preserve">la </w:t>
            </w:r>
            <w:r>
              <w:rPr>
                <w:i/>
                <w:sz w:val="20"/>
              </w:rPr>
              <w:t>información</w:t>
            </w:r>
            <w:r>
              <w:rPr>
                <w:i/>
                <w:sz w:val="20"/>
              </w:rPr>
              <w:tab/>
            </w:r>
            <w:r>
              <w:rPr>
                <w:i/>
                <w:spacing w:val="-6"/>
                <w:sz w:val="20"/>
              </w:rPr>
              <w:t xml:space="preserve">que </w:t>
            </w:r>
            <w:r>
              <w:rPr>
                <w:i/>
                <w:sz w:val="20"/>
              </w:rPr>
              <w:t xml:space="preserve">conozcan a </w:t>
            </w:r>
            <w:r>
              <w:rPr>
                <w:i/>
                <w:spacing w:val="-3"/>
                <w:sz w:val="20"/>
              </w:rPr>
              <w:t xml:space="preserve">razón </w:t>
            </w:r>
            <w:r>
              <w:rPr>
                <w:i/>
                <w:sz w:val="20"/>
              </w:rPr>
              <w:t>de</w:t>
            </w:r>
            <w:r>
              <w:rPr>
                <w:i/>
                <w:sz w:val="20"/>
              </w:rPr>
              <w:tab/>
            </w:r>
            <w:r>
              <w:rPr>
                <w:i/>
                <w:sz w:val="20"/>
              </w:rPr>
              <w:tab/>
            </w:r>
            <w:r>
              <w:rPr>
                <w:i/>
                <w:spacing w:val="-5"/>
                <w:sz w:val="20"/>
              </w:rPr>
              <w:t>sus</w:t>
            </w:r>
          </w:p>
          <w:p w:rsidR="003B415F" w:rsidRDefault="003B415F" w:rsidP="003B415F">
            <w:pPr>
              <w:pStyle w:val="TableParagraph"/>
              <w:spacing w:before="1" w:line="357" w:lineRule="auto"/>
              <w:ind w:left="219" w:right="102"/>
              <w:rPr>
                <w:i/>
                <w:sz w:val="20"/>
              </w:rPr>
            </w:pPr>
            <w:r>
              <w:rPr>
                <w:i/>
                <w:sz w:val="20"/>
              </w:rPr>
              <w:t>obligaciones en la entidad.</w:t>
            </w:r>
          </w:p>
        </w:tc>
        <w:tc>
          <w:tcPr>
            <w:tcW w:w="2432" w:type="dxa"/>
          </w:tcPr>
          <w:p w:rsidR="003B415F" w:rsidRDefault="003B415F" w:rsidP="003B415F">
            <w:pPr>
              <w:pStyle w:val="TableParagraph"/>
              <w:rPr>
                <w:i/>
              </w:rPr>
            </w:pPr>
          </w:p>
          <w:p w:rsidR="003B415F" w:rsidRDefault="003B415F" w:rsidP="003B415F">
            <w:pPr>
              <w:pStyle w:val="TableParagraph"/>
              <w:rPr>
                <w:i/>
              </w:rPr>
            </w:pPr>
          </w:p>
          <w:p w:rsidR="003B415F" w:rsidRDefault="003B415F" w:rsidP="003B415F">
            <w:pPr>
              <w:pStyle w:val="TableParagraph"/>
              <w:rPr>
                <w:i/>
              </w:rPr>
            </w:pPr>
          </w:p>
          <w:p w:rsidR="003B415F" w:rsidRDefault="003B415F" w:rsidP="003B415F">
            <w:pPr>
              <w:pStyle w:val="TableParagraph"/>
              <w:rPr>
                <w:i/>
              </w:rPr>
            </w:pPr>
          </w:p>
          <w:p w:rsidR="003B415F" w:rsidRDefault="003B415F" w:rsidP="003B415F">
            <w:pPr>
              <w:pStyle w:val="TableParagraph"/>
              <w:rPr>
                <w:i/>
              </w:rPr>
            </w:pPr>
          </w:p>
          <w:p w:rsidR="003B415F" w:rsidRDefault="003B415F" w:rsidP="003B415F">
            <w:pPr>
              <w:pStyle w:val="TableParagraph"/>
              <w:rPr>
                <w:i/>
              </w:rPr>
            </w:pPr>
          </w:p>
          <w:p w:rsidR="003B415F" w:rsidRDefault="003B415F" w:rsidP="003B415F">
            <w:pPr>
              <w:pStyle w:val="TableParagraph"/>
              <w:rPr>
                <w:i/>
              </w:rPr>
            </w:pPr>
          </w:p>
          <w:p w:rsidR="003B415F" w:rsidRDefault="003B415F" w:rsidP="003B415F">
            <w:pPr>
              <w:pStyle w:val="TableParagraph"/>
              <w:spacing w:before="11"/>
              <w:rPr>
                <w:i/>
                <w:sz w:val="31"/>
              </w:rPr>
            </w:pPr>
          </w:p>
          <w:p w:rsidR="003B415F" w:rsidRDefault="003B415F" w:rsidP="003B415F">
            <w:pPr>
              <w:pStyle w:val="TableParagraph"/>
              <w:ind w:left="115"/>
              <w:rPr>
                <w:i/>
                <w:sz w:val="20"/>
              </w:rPr>
            </w:pPr>
            <w:r>
              <w:rPr>
                <w:i/>
                <w:sz w:val="20"/>
              </w:rPr>
              <w:t>Fuga de Información.</w:t>
            </w:r>
          </w:p>
        </w:tc>
        <w:tc>
          <w:tcPr>
            <w:tcW w:w="3297" w:type="dxa"/>
          </w:tcPr>
          <w:p w:rsidR="003B415F" w:rsidRDefault="003B415F" w:rsidP="008D1940">
            <w:pPr>
              <w:pStyle w:val="TableParagraph"/>
              <w:spacing w:line="360" w:lineRule="auto"/>
              <w:ind w:right="99"/>
              <w:jc w:val="both"/>
              <w:rPr>
                <w:i/>
                <w:sz w:val="20"/>
              </w:rPr>
            </w:pPr>
            <w:r>
              <w:rPr>
                <w:i/>
                <w:sz w:val="20"/>
              </w:rPr>
              <w:t>El</w:t>
            </w:r>
            <w:r>
              <w:rPr>
                <w:i/>
                <w:spacing w:val="-6"/>
                <w:sz w:val="20"/>
              </w:rPr>
              <w:t xml:space="preserve"> </w:t>
            </w:r>
            <w:r>
              <w:rPr>
                <w:i/>
                <w:sz w:val="20"/>
              </w:rPr>
              <w:t>personal</w:t>
            </w:r>
            <w:r>
              <w:rPr>
                <w:i/>
                <w:spacing w:val="-9"/>
                <w:sz w:val="20"/>
              </w:rPr>
              <w:t xml:space="preserve"> </w:t>
            </w:r>
            <w:r>
              <w:rPr>
                <w:i/>
                <w:sz w:val="20"/>
              </w:rPr>
              <w:t>de</w:t>
            </w:r>
            <w:r>
              <w:rPr>
                <w:i/>
                <w:spacing w:val="-7"/>
                <w:sz w:val="20"/>
              </w:rPr>
              <w:t xml:space="preserve"> </w:t>
            </w:r>
            <w:r>
              <w:rPr>
                <w:i/>
                <w:sz w:val="20"/>
              </w:rPr>
              <w:t>TI,</w:t>
            </w:r>
            <w:r>
              <w:rPr>
                <w:i/>
                <w:spacing w:val="-6"/>
                <w:sz w:val="20"/>
              </w:rPr>
              <w:t xml:space="preserve"> </w:t>
            </w:r>
            <w:r>
              <w:rPr>
                <w:i/>
                <w:sz w:val="20"/>
              </w:rPr>
              <w:t>por</w:t>
            </w:r>
            <w:r>
              <w:rPr>
                <w:i/>
                <w:spacing w:val="-7"/>
                <w:sz w:val="20"/>
              </w:rPr>
              <w:t xml:space="preserve"> </w:t>
            </w:r>
            <w:r>
              <w:rPr>
                <w:i/>
                <w:sz w:val="20"/>
              </w:rPr>
              <w:t>razón</w:t>
            </w:r>
            <w:r>
              <w:rPr>
                <w:i/>
                <w:spacing w:val="-6"/>
                <w:sz w:val="20"/>
              </w:rPr>
              <w:t xml:space="preserve"> </w:t>
            </w:r>
            <w:r>
              <w:rPr>
                <w:i/>
                <w:sz w:val="20"/>
              </w:rPr>
              <w:t>de</w:t>
            </w:r>
            <w:r>
              <w:rPr>
                <w:i/>
                <w:spacing w:val="-7"/>
                <w:sz w:val="20"/>
              </w:rPr>
              <w:t xml:space="preserve"> </w:t>
            </w:r>
            <w:r>
              <w:rPr>
                <w:i/>
                <w:sz w:val="20"/>
              </w:rPr>
              <w:t xml:space="preserve">sus funciones tiene acceso a toda la información de la entidad y a </w:t>
            </w:r>
            <w:r>
              <w:rPr>
                <w:i/>
                <w:spacing w:val="-5"/>
                <w:sz w:val="20"/>
              </w:rPr>
              <w:t xml:space="preserve">los </w:t>
            </w:r>
            <w:r>
              <w:rPr>
                <w:i/>
                <w:sz w:val="20"/>
              </w:rPr>
              <w:t xml:space="preserve">datos personales de ciudadanos y de la entidad que puede ser </w:t>
            </w:r>
            <w:r>
              <w:rPr>
                <w:i/>
                <w:spacing w:val="-6"/>
                <w:sz w:val="20"/>
              </w:rPr>
              <w:t xml:space="preserve">de </w:t>
            </w:r>
            <w:r>
              <w:rPr>
                <w:i/>
                <w:sz w:val="20"/>
              </w:rPr>
              <w:t>carácter confidencial y que es de obligatoria salvaguardia por parte de la entidad. este personal debe entender</w:t>
            </w:r>
            <w:r>
              <w:rPr>
                <w:i/>
                <w:spacing w:val="-7"/>
                <w:sz w:val="20"/>
              </w:rPr>
              <w:t xml:space="preserve"> </w:t>
            </w:r>
            <w:r>
              <w:rPr>
                <w:i/>
                <w:sz w:val="20"/>
              </w:rPr>
              <w:t>lo</w:t>
            </w:r>
            <w:r>
              <w:rPr>
                <w:i/>
                <w:spacing w:val="-10"/>
                <w:sz w:val="20"/>
              </w:rPr>
              <w:t xml:space="preserve"> </w:t>
            </w:r>
            <w:r>
              <w:rPr>
                <w:i/>
                <w:sz w:val="20"/>
              </w:rPr>
              <w:t>importante</w:t>
            </w:r>
            <w:r>
              <w:rPr>
                <w:i/>
                <w:spacing w:val="-10"/>
                <w:sz w:val="20"/>
              </w:rPr>
              <w:t xml:space="preserve"> </w:t>
            </w:r>
            <w:r>
              <w:rPr>
                <w:i/>
                <w:sz w:val="20"/>
              </w:rPr>
              <w:t>de</w:t>
            </w:r>
            <w:r>
              <w:rPr>
                <w:i/>
                <w:spacing w:val="-8"/>
                <w:sz w:val="20"/>
              </w:rPr>
              <w:t xml:space="preserve"> </w:t>
            </w:r>
            <w:r>
              <w:rPr>
                <w:i/>
                <w:sz w:val="20"/>
              </w:rPr>
              <w:t>ello</w:t>
            </w:r>
            <w:r>
              <w:rPr>
                <w:i/>
                <w:spacing w:val="-10"/>
                <w:sz w:val="20"/>
              </w:rPr>
              <w:t xml:space="preserve"> </w:t>
            </w:r>
            <w:r>
              <w:rPr>
                <w:i/>
                <w:sz w:val="20"/>
              </w:rPr>
              <w:t>y</w:t>
            </w:r>
            <w:r>
              <w:rPr>
                <w:i/>
                <w:spacing w:val="-9"/>
                <w:sz w:val="20"/>
              </w:rPr>
              <w:t xml:space="preserve"> </w:t>
            </w:r>
            <w:r>
              <w:rPr>
                <w:i/>
                <w:sz w:val="20"/>
              </w:rPr>
              <w:t xml:space="preserve">así </w:t>
            </w:r>
            <w:r>
              <w:rPr>
                <w:i/>
                <w:sz w:val="20"/>
              </w:rPr>
              <w:lastRenderedPageBreak/>
              <w:t>mismo establecer con la entidad las cláusulas de confidencialidad y no divulgación de</w:t>
            </w:r>
            <w:r>
              <w:rPr>
                <w:i/>
                <w:spacing w:val="-6"/>
                <w:sz w:val="20"/>
              </w:rPr>
              <w:t xml:space="preserve"> </w:t>
            </w:r>
            <w:r>
              <w:rPr>
                <w:i/>
                <w:sz w:val="20"/>
              </w:rPr>
              <w:t>información.</w:t>
            </w:r>
          </w:p>
        </w:tc>
        <w:tc>
          <w:tcPr>
            <w:tcW w:w="794" w:type="dxa"/>
          </w:tcPr>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spacing w:before="10"/>
              <w:rPr>
                <w:i/>
                <w:sz w:val="17"/>
              </w:rPr>
            </w:pPr>
          </w:p>
          <w:p w:rsidR="003B415F" w:rsidRDefault="003B415F" w:rsidP="003B415F">
            <w:pPr>
              <w:pStyle w:val="TableParagraph"/>
              <w:spacing w:line="360" w:lineRule="auto"/>
              <w:ind w:left="115" w:right="118"/>
              <w:rPr>
                <w:i/>
                <w:sz w:val="12"/>
              </w:rPr>
            </w:pPr>
            <w:r>
              <w:rPr>
                <w:i/>
                <w:sz w:val="12"/>
              </w:rPr>
              <w:t>Gestión y Gobierno TI</w:t>
            </w:r>
          </w:p>
        </w:tc>
        <w:tc>
          <w:tcPr>
            <w:tcW w:w="708" w:type="dxa"/>
          </w:tcPr>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rPr>
                <w:i/>
                <w:sz w:val="12"/>
              </w:rPr>
            </w:pPr>
          </w:p>
          <w:p w:rsidR="003B415F" w:rsidRDefault="003B415F" w:rsidP="003B415F">
            <w:pPr>
              <w:pStyle w:val="TableParagraph"/>
              <w:spacing w:before="1"/>
              <w:rPr>
                <w:i/>
                <w:sz w:val="15"/>
              </w:rPr>
            </w:pPr>
          </w:p>
          <w:p w:rsidR="003B415F" w:rsidRDefault="003B415F" w:rsidP="003B415F">
            <w:pPr>
              <w:pStyle w:val="TableParagraph"/>
              <w:spacing w:line="360" w:lineRule="auto"/>
              <w:ind w:left="115" w:right="180"/>
              <w:rPr>
                <w:i/>
                <w:sz w:val="12"/>
              </w:rPr>
            </w:pPr>
            <w:r>
              <w:rPr>
                <w:i/>
                <w:sz w:val="12"/>
              </w:rPr>
              <w:t>Sede Central</w:t>
            </w:r>
          </w:p>
        </w:tc>
        <w:tc>
          <w:tcPr>
            <w:tcW w:w="4294" w:type="dxa"/>
          </w:tcPr>
          <w:p w:rsidR="00DB5DF2" w:rsidRDefault="00DB5DF2" w:rsidP="00DB5DF2">
            <w:pPr>
              <w:rPr>
                <w:rFonts w:ascii="Times New Roman" w:eastAsia="Times New Roman" w:hAnsi="Times New Roman" w:cs="Times New Roman"/>
              </w:rPr>
            </w:pPr>
            <w:r>
              <w:t xml:space="preserve">Documentar, diseñar e implementar un documento con </w:t>
            </w:r>
            <w:r>
              <w:rPr>
                <w:color w:val="202124"/>
                <w:shd w:val="clear" w:color="auto" w:fill="FFFFFF"/>
              </w:rPr>
              <w:t>disposiciones establecidas en el contrato de </w:t>
            </w:r>
            <w:r>
              <w:rPr>
                <w:b/>
                <w:bCs/>
                <w:color w:val="202124"/>
                <w:shd w:val="clear" w:color="auto" w:fill="FFFFFF"/>
              </w:rPr>
              <w:t>confidencialidad</w:t>
            </w:r>
            <w:r>
              <w:rPr>
                <w:color w:val="202124"/>
                <w:shd w:val="clear" w:color="auto" w:fill="FFFFFF"/>
              </w:rPr>
              <w:t>, a través de las cuales las partes se obligan a mantener la discreción o el secreto de información relevante.</w:t>
            </w:r>
          </w:p>
          <w:p w:rsidR="003B415F" w:rsidRPr="00252EE4" w:rsidRDefault="003B415F" w:rsidP="003B415F"/>
        </w:tc>
      </w:tr>
      <w:tr w:rsidR="005A5C67" w:rsidTr="00DB47EC">
        <w:trPr>
          <w:trHeight w:val="699"/>
        </w:trPr>
        <w:tc>
          <w:tcPr>
            <w:tcW w:w="555" w:type="dxa"/>
          </w:tcPr>
          <w:p w:rsidR="005A5C67" w:rsidRDefault="005A5C67" w:rsidP="005A5C67">
            <w:pPr>
              <w:pStyle w:val="TableParagraph"/>
              <w:rPr>
                <w:i/>
                <w:sz w:val="26"/>
              </w:rPr>
            </w:pPr>
          </w:p>
          <w:p w:rsidR="005A5C67" w:rsidRDefault="005A5C67" w:rsidP="005A5C67">
            <w:pPr>
              <w:pStyle w:val="TableParagraph"/>
              <w:rPr>
                <w:i/>
                <w:sz w:val="26"/>
              </w:rPr>
            </w:pPr>
          </w:p>
          <w:p w:rsidR="005A5C67" w:rsidRDefault="005A5C67" w:rsidP="005A5C67">
            <w:pPr>
              <w:pStyle w:val="TableParagraph"/>
              <w:rPr>
                <w:i/>
                <w:sz w:val="26"/>
              </w:rPr>
            </w:pPr>
          </w:p>
          <w:p w:rsidR="005A5C67" w:rsidRDefault="005A5C67" w:rsidP="005A5C67">
            <w:pPr>
              <w:pStyle w:val="TableParagraph"/>
              <w:rPr>
                <w:i/>
                <w:sz w:val="26"/>
              </w:rPr>
            </w:pPr>
          </w:p>
          <w:p w:rsidR="005A5C67" w:rsidRDefault="005A5C67" w:rsidP="005A5C67">
            <w:pPr>
              <w:pStyle w:val="TableParagraph"/>
              <w:rPr>
                <w:i/>
                <w:sz w:val="26"/>
              </w:rPr>
            </w:pPr>
          </w:p>
          <w:p w:rsidR="005A5C67" w:rsidRDefault="005A5C67" w:rsidP="005A5C67">
            <w:pPr>
              <w:pStyle w:val="TableParagraph"/>
              <w:rPr>
                <w:i/>
                <w:sz w:val="26"/>
              </w:rPr>
            </w:pPr>
          </w:p>
          <w:p w:rsidR="005A5C67" w:rsidRDefault="005A5C67" w:rsidP="005A5C67">
            <w:pPr>
              <w:pStyle w:val="TableParagraph"/>
              <w:rPr>
                <w:i/>
                <w:sz w:val="26"/>
              </w:rPr>
            </w:pPr>
          </w:p>
          <w:p w:rsidR="005A5C67" w:rsidRDefault="005A5C67" w:rsidP="005A5C67">
            <w:pPr>
              <w:pStyle w:val="TableParagraph"/>
              <w:rPr>
                <w:i/>
                <w:sz w:val="26"/>
              </w:rPr>
            </w:pPr>
          </w:p>
          <w:p w:rsidR="005A5C67" w:rsidRDefault="005A5C67" w:rsidP="005A5C67">
            <w:pPr>
              <w:pStyle w:val="TableParagraph"/>
              <w:rPr>
                <w:i/>
                <w:sz w:val="26"/>
              </w:rPr>
            </w:pPr>
          </w:p>
          <w:p w:rsidR="005A5C67" w:rsidRDefault="005A5C67" w:rsidP="005A5C67">
            <w:pPr>
              <w:pStyle w:val="TableParagraph"/>
              <w:spacing w:before="7"/>
              <w:rPr>
                <w:i/>
                <w:sz w:val="28"/>
              </w:rPr>
            </w:pPr>
          </w:p>
          <w:p w:rsidR="005A5C67" w:rsidRDefault="005A5C67" w:rsidP="005A5C67">
            <w:pPr>
              <w:pStyle w:val="TableParagraph"/>
              <w:ind w:left="107"/>
              <w:rPr>
                <w:i/>
                <w:sz w:val="24"/>
              </w:rPr>
            </w:pPr>
            <w:r>
              <w:rPr>
                <w:i/>
                <w:w w:val="99"/>
                <w:sz w:val="24"/>
              </w:rPr>
              <w:t>8</w:t>
            </w:r>
          </w:p>
        </w:tc>
        <w:tc>
          <w:tcPr>
            <w:tcW w:w="1849" w:type="dxa"/>
          </w:tcPr>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spacing w:before="6"/>
              <w:rPr>
                <w:i/>
              </w:rPr>
            </w:pPr>
          </w:p>
          <w:p w:rsidR="005A5C67" w:rsidRDefault="005A5C67" w:rsidP="005A5C67">
            <w:pPr>
              <w:pStyle w:val="TableParagraph"/>
              <w:tabs>
                <w:tab w:val="left" w:pos="1622"/>
              </w:tabs>
              <w:spacing w:before="1" w:line="360" w:lineRule="auto"/>
              <w:ind w:left="219" w:right="102"/>
              <w:rPr>
                <w:i/>
                <w:sz w:val="20"/>
              </w:rPr>
            </w:pPr>
            <w:r>
              <w:rPr>
                <w:i/>
                <w:sz w:val="20"/>
              </w:rPr>
              <w:t>Ineficiente servidor</w:t>
            </w:r>
            <w:r>
              <w:rPr>
                <w:i/>
                <w:sz w:val="20"/>
              </w:rPr>
              <w:tab/>
            </w:r>
            <w:r>
              <w:rPr>
                <w:i/>
                <w:spacing w:val="-9"/>
                <w:sz w:val="20"/>
              </w:rPr>
              <w:t xml:space="preserve">de </w:t>
            </w:r>
            <w:r>
              <w:rPr>
                <w:i/>
                <w:sz w:val="20"/>
              </w:rPr>
              <w:t>correos electrónicos</w:t>
            </w:r>
          </w:p>
        </w:tc>
        <w:tc>
          <w:tcPr>
            <w:tcW w:w="2432" w:type="dxa"/>
          </w:tcPr>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spacing w:before="6"/>
              <w:rPr>
                <w:i/>
                <w:sz w:val="29"/>
              </w:rPr>
            </w:pPr>
          </w:p>
          <w:p w:rsidR="005A5C67" w:rsidRDefault="005A5C67" w:rsidP="005A5C67">
            <w:pPr>
              <w:pStyle w:val="TableParagraph"/>
              <w:tabs>
                <w:tab w:val="left" w:pos="813"/>
                <w:tab w:val="left" w:pos="1668"/>
                <w:tab w:val="left" w:pos="2170"/>
                <w:tab w:val="left" w:pos="2225"/>
              </w:tabs>
              <w:spacing w:line="360" w:lineRule="auto"/>
              <w:ind w:left="115" w:right="100"/>
              <w:rPr>
                <w:i/>
                <w:sz w:val="20"/>
              </w:rPr>
            </w:pPr>
            <w:r>
              <w:rPr>
                <w:i/>
                <w:sz w:val="20"/>
              </w:rPr>
              <w:t>pérdida de información, altos</w:t>
            </w:r>
            <w:r>
              <w:rPr>
                <w:i/>
                <w:sz w:val="20"/>
              </w:rPr>
              <w:tab/>
              <w:t>costos</w:t>
            </w:r>
            <w:r>
              <w:rPr>
                <w:i/>
                <w:sz w:val="20"/>
              </w:rPr>
              <w:tab/>
              <w:t>en</w:t>
            </w:r>
            <w:r>
              <w:rPr>
                <w:i/>
                <w:sz w:val="20"/>
              </w:rPr>
              <w:tab/>
            </w:r>
            <w:r>
              <w:rPr>
                <w:i/>
                <w:spacing w:val="-8"/>
                <w:sz w:val="20"/>
              </w:rPr>
              <w:t xml:space="preserve">la </w:t>
            </w:r>
            <w:r>
              <w:rPr>
                <w:i/>
                <w:sz w:val="20"/>
              </w:rPr>
              <w:t>administración, mantenimiento</w:t>
            </w:r>
            <w:r>
              <w:rPr>
                <w:i/>
                <w:sz w:val="20"/>
              </w:rPr>
              <w:tab/>
            </w:r>
            <w:r>
              <w:rPr>
                <w:i/>
                <w:sz w:val="20"/>
              </w:rPr>
              <w:tab/>
            </w:r>
            <w:r>
              <w:rPr>
                <w:i/>
                <w:sz w:val="20"/>
              </w:rPr>
              <w:tab/>
            </w:r>
            <w:r>
              <w:rPr>
                <w:i/>
                <w:spacing w:val="-14"/>
                <w:sz w:val="20"/>
              </w:rPr>
              <w:t xml:space="preserve">y </w:t>
            </w:r>
            <w:r>
              <w:rPr>
                <w:i/>
                <w:sz w:val="20"/>
              </w:rPr>
              <w:t>soporte.</w:t>
            </w:r>
          </w:p>
        </w:tc>
        <w:tc>
          <w:tcPr>
            <w:tcW w:w="3297" w:type="dxa"/>
          </w:tcPr>
          <w:p w:rsidR="005A5C67" w:rsidRDefault="005A5C67" w:rsidP="005A5C67">
            <w:pPr>
              <w:pStyle w:val="TableParagraph"/>
              <w:spacing w:before="9"/>
              <w:rPr>
                <w:i/>
                <w:sz w:val="20"/>
              </w:rPr>
            </w:pPr>
          </w:p>
          <w:p w:rsidR="005A5C67" w:rsidRDefault="005A5C67" w:rsidP="005A5C67">
            <w:pPr>
              <w:pStyle w:val="TableParagraph"/>
              <w:tabs>
                <w:tab w:val="left" w:pos="2460"/>
                <w:tab w:val="left" w:pos="2525"/>
              </w:tabs>
              <w:spacing w:before="1" w:line="360" w:lineRule="auto"/>
              <w:ind w:left="115" w:right="101"/>
              <w:jc w:val="both"/>
              <w:rPr>
                <w:i/>
                <w:sz w:val="20"/>
              </w:rPr>
            </w:pPr>
            <w:r>
              <w:rPr>
                <w:i/>
                <w:sz w:val="20"/>
              </w:rPr>
              <w:t xml:space="preserve">El   </w:t>
            </w:r>
            <w:r>
              <w:rPr>
                <w:i/>
                <w:spacing w:val="34"/>
                <w:sz w:val="20"/>
              </w:rPr>
              <w:t xml:space="preserve"> </w:t>
            </w:r>
            <w:r>
              <w:rPr>
                <w:i/>
                <w:sz w:val="20"/>
              </w:rPr>
              <w:t xml:space="preserve">servidor   </w:t>
            </w:r>
            <w:r>
              <w:rPr>
                <w:i/>
                <w:spacing w:val="38"/>
                <w:sz w:val="20"/>
              </w:rPr>
              <w:t xml:space="preserve"> </w:t>
            </w:r>
            <w:r>
              <w:rPr>
                <w:i/>
                <w:sz w:val="20"/>
              </w:rPr>
              <w:t>de</w:t>
            </w:r>
            <w:r>
              <w:rPr>
                <w:i/>
                <w:sz w:val="20"/>
              </w:rPr>
              <w:tab/>
            </w:r>
            <w:r>
              <w:rPr>
                <w:i/>
                <w:sz w:val="20"/>
              </w:rPr>
              <w:tab/>
            </w:r>
            <w:r>
              <w:rPr>
                <w:i/>
                <w:spacing w:val="-3"/>
                <w:sz w:val="20"/>
              </w:rPr>
              <w:t xml:space="preserve">correos </w:t>
            </w:r>
            <w:r>
              <w:rPr>
                <w:i/>
                <w:sz w:val="20"/>
              </w:rPr>
              <w:t xml:space="preserve">electrónicos es de Webmail de Microsoft Exchange 2013, el </w:t>
            </w:r>
            <w:r>
              <w:rPr>
                <w:i/>
                <w:spacing w:val="-3"/>
                <w:sz w:val="20"/>
              </w:rPr>
              <w:t xml:space="preserve">cual </w:t>
            </w:r>
            <w:r>
              <w:rPr>
                <w:i/>
                <w:sz w:val="20"/>
              </w:rPr>
              <w:t>exige una administración y</w:t>
            </w:r>
            <w:r>
              <w:rPr>
                <w:i/>
                <w:spacing w:val="-28"/>
                <w:sz w:val="20"/>
              </w:rPr>
              <w:t xml:space="preserve"> </w:t>
            </w:r>
            <w:r>
              <w:rPr>
                <w:i/>
                <w:sz w:val="20"/>
              </w:rPr>
              <w:t xml:space="preserve">soporte permanente de las cuotas </w:t>
            </w:r>
            <w:r>
              <w:rPr>
                <w:i/>
                <w:spacing w:val="-4"/>
                <w:sz w:val="20"/>
              </w:rPr>
              <w:t xml:space="preserve">del </w:t>
            </w:r>
            <w:r>
              <w:rPr>
                <w:i/>
                <w:sz w:val="20"/>
              </w:rPr>
              <w:t xml:space="preserve">sistema, del software y </w:t>
            </w:r>
            <w:r>
              <w:rPr>
                <w:i/>
                <w:spacing w:val="-4"/>
                <w:sz w:val="20"/>
              </w:rPr>
              <w:t xml:space="preserve">del </w:t>
            </w:r>
            <w:r>
              <w:rPr>
                <w:i/>
                <w:sz w:val="20"/>
              </w:rPr>
              <w:t xml:space="preserve">servidor que soporta el sistema, </w:t>
            </w:r>
            <w:r>
              <w:rPr>
                <w:i/>
                <w:spacing w:val="-6"/>
                <w:sz w:val="20"/>
              </w:rPr>
              <w:t xml:space="preserve">el </w:t>
            </w:r>
            <w:r>
              <w:rPr>
                <w:i/>
                <w:sz w:val="20"/>
              </w:rPr>
              <w:t xml:space="preserve">control de cuentas y </w:t>
            </w:r>
            <w:r>
              <w:rPr>
                <w:i/>
                <w:spacing w:val="-6"/>
                <w:sz w:val="20"/>
              </w:rPr>
              <w:t xml:space="preserve">muy </w:t>
            </w:r>
            <w:r>
              <w:rPr>
                <w:i/>
                <w:sz w:val="20"/>
              </w:rPr>
              <w:t xml:space="preserve">especialmente de la seguridad, dado que son sistemas </w:t>
            </w:r>
            <w:r>
              <w:rPr>
                <w:i/>
                <w:spacing w:val="-5"/>
                <w:sz w:val="20"/>
              </w:rPr>
              <w:t xml:space="preserve">que </w:t>
            </w:r>
            <w:r>
              <w:rPr>
                <w:i/>
                <w:sz w:val="20"/>
              </w:rPr>
              <w:t>requieren estar actualizándose permanentemente.</w:t>
            </w:r>
            <w:r>
              <w:rPr>
                <w:i/>
                <w:sz w:val="20"/>
              </w:rPr>
              <w:tab/>
            </w:r>
            <w:r>
              <w:rPr>
                <w:i/>
                <w:spacing w:val="-3"/>
                <w:sz w:val="20"/>
              </w:rPr>
              <w:t xml:space="preserve">requiere </w:t>
            </w:r>
            <w:r>
              <w:rPr>
                <w:i/>
                <w:sz w:val="20"/>
              </w:rPr>
              <w:t xml:space="preserve">migración de carácter prioritarios </w:t>
            </w:r>
            <w:r>
              <w:rPr>
                <w:i/>
                <w:spacing w:val="-11"/>
                <w:sz w:val="20"/>
              </w:rPr>
              <w:t xml:space="preserve">a </w:t>
            </w:r>
            <w:r>
              <w:rPr>
                <w:i/>
                <w:sz w:val="20"/>
              </w:rPr>
              <w:t>servicios cloud de Microsoft o de Google. Actualmente la gestión  de la capacidad o las cuotas de correo  electrónico   es   limitada</w:t>
            </w:r>
            <w:r>
              <w:rPr>
                <w:i/>
                <w:spacing w:val="21"/>
                <w:sz w:val="20"/>
              </w:rPr>
              <w:t xml:space="preserve"> </w:t>
            </w:r>
            <w:r>
              <w:rPr>
                <w:i/>
                <w:sz w:val="20"/>
              </w:rPr>
              <w:t>a</w:t>
            </w:r>
          </w:p>
          <w:p w:rsidR="005A5C67" w:rsidRDefault="005A5C67" w:rsidP="005A5C67">
            <w:pPr>
              <w:pStyle w:val="TableParagraph"/>
              <w:spacing w:before="1"/>
              <w:ind w:left="115"/>
              <w:jc w:val="both"/>
              <w:rPr>
                <w:i/>
                <w:sz w:val="20"/>
              </w:rPr>
            </w:pPr>
            <w:r>
              <w:rPr>
                <w:i/>
                <w:sz w:val="20"/>
              </w:rPr>
              <w:t xml:space="preserve">5mb   por   correo   lo   que </w:t>
            </w:r>
            <w:r>
              <w:rPr>
                <w:i/>
                <w:spacing w:val="2"/>
                <w:sz w:val="20"/>
              </w:rPr>
              <w:t xml:space="preserve"> </w:t>
            </w:r>
            <w:r>
              <w:rPr>
                <w:i/>
                <w:sz w:val="20"/>
              </w:rPr>
              <w:t xml:space="preserve">puede </w:t>
            </w:r>
            <w:r>
              <w:rPr>
                <w:i/>
                <w:sz w:val="20"/>
              </w:rPr>
              <w:lastRenderedPageBreak/>
              <w:t>generar pérdida de información o fallas en la comunicación.</w:t>
            </w:r>
          </w:p>
        </w:tc>
        <w:tc>
          <w:tcPr>
            <w:tcW w:w="794" w:type="dxa"/>
          </w:tcPr>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spacing w:before="6"/>
              <w:rPr>
                <w:i/>
                <w:sz w:val="10"/>
              </w:rPr>
            </w:pPr>
          </w:p>
          <w:p w:rsidR="005A5C67" w:rsidRDefault="005A5C67" w:rsidP="005A5C67">
            <w:pPr>
              <w:pStyle w:val="TableParagraph"/>
              <w:spacing w:before="1" w:line="360" w:lineRule="auto"/>
              <w:ind w:left="115" w:right="92"/>
              <w:rPr>
                <w:i/>
                <w:sz w:val="12"/>
              </w:rPr>
            </w:pPr>
            <w:r>
              <w:rPr>
                <w:i/>
                <w:sz w:val="12"/>
              </w:rPr>
              <w:t>Infraestruc tura de TI</w:t>
            </w:r>
          </w:p>
        </w:tc>
        <w:tc>
          <w:tcPr>
            <w:tcW w:w="708" w:type="dxa"/>
          </w:tcPr>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spacing w:before="6"/>
              <w:rPr>
                <w:i/>
                <w:sz w:val="10"/>
              </w:rPr>
            </w:pPr>
          </w:p>
          <w:p w:rsidR="005A5C67" w:rsidRDefault="005A5C67" w:rsidP="005A5C67">
            <w:pPr>
              <w:pStyle w:val="TableParagraph"/>
              <w:spacing w:before="1" w:line="360" w:lineRule="auto"/>
              <w:ind w:left="115" w:right="180"/>
              <w:rPr>
                <w:i/>
                <w:sz w:val="12"/>
              </w:rPr>
            </w:pPr>
            <w:r>
              <w:rPr>
                <w:i/>
                <w:sz w:val="12"/>
              </w:rPr>
              <w:t>Sede Central</w:t>
            </w:r>
          </w:p>
        </w:tc>
        <w:tc>
          <w:tcPr>
            <w:tcW w:w="4294" w:type="dxa"/>
          </w:tcPr>
          <w:p w:rsidR="005A5C67" w:rsidRDefault="005A5C67" w:rsidP="005A5C67">
            <w:r>
              <w:t>Realizar en el año 2021 un estudio de oportunidad en la modernizacion y/ o actualización del servidor de correo, con base en este estudio de mercado se implementara esta actividad en el plan operativo para el año 2022</w:t>
            </w:r>
          </w:p>
        </w:tc>
      </w:tr>
      <w:tr w:rsidR="005A5C67" w:rsidTr="00DB47EC">
        <w:trPr>
          <w:trHeight w:val="3240"/>
        </w:trPr>
        <w:tc>
          <w:tcPr>
            <w:tcW w:w="555" w:type="dxa"/>
          </w:tcPr>
          <w:p w:rsidR="005A5C67" w:rsidRDefault="005A5C67" w:rsidP="005A5C67">
            <w:pPr>
              <w:pStyle w:val="TableParagraph"/>
              <w:rPr>
                <w:i/>
                <w:sz w:val="26"/>
              </w:rPr>
            </w:pPr>
          </w:p>
          <w:p w:rsidR="005A5C67" w:rsidRDefault="005A5C67" w:rsidP="005A5C67">
            <w:pPr>
              <w:pStyle w:val="TableParagraph"/>
              <w:rPr>
                <w:i/>
                <w:sz w:val="26"/>
              </w:rPr>
            </w:pPr>
          </w:p>
          <w:p w:rsidR="005A5C67" w:rsidRDefault="005A5C67" w:rsidP="005A5C67">
            <w:pPr>
              <w:pStyle w:val="TableParagraph"/>
              <w:rPr>
                <w:i/>
                <w:sz w:val="26"/>
              </w:rPr>
            </w:pPr>
          </w:p>
          <w:p w:rsidR="005A5C67" w:rsidRDefault="005A5C67" w:rsidP="005A5C67">
            <w:pPr>
              <w:pStyle w:val="TableParagraph"/>
              <w:rPr>
                <w:i/>
                <w:sz w:val="26"/>
              </w:rPr>
            </w:pPr>
          </w:p>
          <w:p w:rsidR="005A5C67" w:rsidRDefault="005A5C67" w:rsidP="005A5C67">
            <w:pPr>
              <w:pStyle w:val="TableParagraph"/>
              <w:rPr>
                <w:i/>
                <w:sz w:val="26"/>
              </w:rPr>
            </w:pPr>
          </w:p>
          <w:p w:rsidR="005A5C67" w:rsidRDefault="005A5C67" w:rsidP="005A5C67">
            <w:pPr>
              <w:pStyle w:val="TableParagraph"/>
              <w:spacing w:before="9"/>
              <w:rPr>
                <w:i/>
              </w:rPr>
            </w:pPr>
          </w:p>
          <w:p w:rsidR="005A5C67" w:rsidRDefault="005A5C67" w:rsidP="005A5C67">
            <w:pPr>
              <w:pStyle w:val="TableParagraph"/>
              <w:spacing w:before="1"/>
              <w:ind w:left="107"/>
              <w:rPr>
                <w:i/>
                <w:sz w:val="24"/>
              </w:rPr>
            </w:pPr>
            <w:r>
              <w:rPr>
                <w:i/>
                <w:w w:val="99"/>
                <w:sz w:val="24"/>
              </w:rPr>
              <w:t>9</w:t>
            </w:r>
          </w:p>
        </w:tc>
        <w:tc>
          <w:tcPr>
            <w:tcW w:w="1849" w:type="dxa"/>
          </w:tcPr>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spacing w:before="9"/>
              <w:rPr>
                <w:i/>
              </w:rPr>
            </w:pPr>
          </w:p>
          <w:p w:rsidR="005A5C67" w:rsidRDefault="005A5C67" w:rsidP="005A5C67">
            <w:pPr>
              <w:pStyle w:val="TableParagraph"/>
              <w:spacing w:line="360" w:lineRule="auto"/>
              <w:ind w:left="151" w:right="106"/>
              <w:rPr>
                <w:i/>
                <w:sz w:val="20"/>
              </w:rPr>
            </w:pPr>
            <w:r>
              <w:rPr>
                <w:i/>
                <w:sz w:val="20"/>
              </w:rPr>
              <w:t>Deficiente infraestructura en el Data Center de la entidad.</w:t>
            </w:r>
          </w:p>
        </w:tc>
        <w:tc>
          <w:tcPr>
            <w:tcW w:w="2432" w:type="dxa"/>
          </w:tcPr>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5A5C67">
            <w:pPr>
              <w:pStyle w:val="TableParagraph"/>
              <w:rPr>
                <w:i/>
              </w:rPr>
            </w:pPr>
          </w:p>
          <w:p w:rsidR="005A5C67" w:rsidRDefault="005A5C67" w:rsidP="00C30E3C">
            <w:pPr>
              <w:pStyle w:val="TableParagraph"/>
              <w:spacing w:before="142"/>
              <w:ind w:left="114"/>
              <w:jc w:val="both"/>
              <w:rPr>
                <w:i/>
                <w:sz w:val="20"/>
              </w:rPr>
            </w:pPr>
            <w:r>
              <w:rPr>
                <w:i/>
                <w:sz w:val="20"/>
              </w:rPr>
              <w:t>Pérdida total de</w:t>
            </w:r>
            <w:r w:rsidR="00C30E3C">
              <w:rPr>
                <w:i/>
                <w:sz w:val="20"/>
              </w:rPr>
              <w:t xml:space="preserve"> </w:t>
            </w:r>
            <w:r>
              <w:rPr>
                <w:i/>
                <w:sz w:val="20"/>
              </w:rPr>
              <w:t>información y paro total de funcionamiento de la entidad.</w:t>
            </w:r>
          </w:p>
        </w:tc>
        <w:tc>
          <w:tcPr>
            <w:tcW w:w="3297" w:type="dxa"/>
          </w:tcPr>
          <w:p w:rsidR="005A5C67" w:rsidRDefault="005A5C67" w:rsidP="005A5C67">
            <w:pPr>
              <w:pStyle w:val="TableParagraph"/>
              <w:spacing w:before="9"/>
              <w:rPr>
                <w:i/>
                <w:sz w:val="20"/>
              </w:rPr>
            </w:pPr>
          </w:p>
          <w:p w:rsidR="005A5C67" w:rsidRDefault="005A5C67" w:rsidP="005A5C67">
            <w:pPr>
              <w:pStyle w:val="TableParagraph"/>
              <w:spacing w:line="360" w:lineRule="auto"/>
              <w:ind w:left="114" w:right="104"/>
              <w:jc w:val="both"/>
              <w:rPr>
                <w:i/>
                <w:sz w:val="20"/>
              </w:rPr>
            </w:pPr>
            <w:r>
              <w:rPr>
                <w:i/>
                <w:sz w:val="20"/>
              </w:rPr>
              <w:t>Los Centros de datos o Data Centers se basan en normas y estándares internacionales para garantizar su funcionamiento y seguridad en el manejo de la información, sin embargo, el Centro de Datos de la entidad no cumple con los estándares mínimos presentando diferentes fallas.</w:t>
            </w:r>
          </w:p>
        </w:tc>
        <w:tc>
          <w:tcPr>
            <w:tcW w:w="794" w:type="dxa"/>
          </w:tcPr>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spacing w:before="101" w:line="362" w:lineRule="auto"/>
              <w:ind w:left="113" w:right="89"/>
              <w:rPr>
                <w:i/>
                <w:sz w:val="12"/>
              </w:rPr>
            </w:pPr>
            <w:r>
              <w:rPr>
                <w:i/>
                <w:sz w:val="12"/>
              </w:rPr>
              <w:t>Infraestruc tura de TI</w:t>
            </w:r>
          </w:p>
        </w:tc>
        <w:tc>
          <w:tcPr>
            <w:tcW w:w="708" w:type="dxa"/>
          </w:tcPr>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rPr>
                <w:i/>
                <w:sz w:val="12"/>
              </w:rPr>
            </w:pPr>
          </w:p>
          <w:p w:rsidR="005A5C67" w:rsidRDefault="005A5C67" w:rsidP="005A5C67">
            <w:pPr>
              <w:pStyle w:val="TableParagraph"/>
              <w:spacing w:before="101" w:line="362" w:lineRule="auto"/>
              <w:ind w:left="118" w:right="183"/>
              <w:rPr>
                <w:i/>
                <w:sz w:val="12"/>
              </w:rPr>
            </w:pPr>
            <w:r>
              <w:rPr>
                <w:i/>
                <w:sz w:val="12"/>
              </w:rPr>
              <w:t>Sede Central</w:t>
            </w:r>
          </w:p>
        </w:tc>
        <w:tc>
          <w:tcPr>
            <w:tcW w:w="4294" w:type="dxa"/>
          </w:tcPr>
          <w:p w:rsidR="005A5C67" w:rsidRDefault="00C30E3C" w:rsidP="005A5C67">
            <w:r>
              <w:t xml:space="preserve">Adecuar </w:t>
            </w:r>
            <w:r w:rsidR="001D35EE">
              <w:t>en la nueva sede</w:t>
            </w:r>
            <w:r>
              <w:t xml:space="preserve"> el </w:t>
            </w:r>
            <w:r w:rsidR="001D35EE">
              <w:t>espacio</w:t>
            </w:r>
            <w:r>
              <w:t xml:space="preserve"> destinado para el datacenter con los estandares minimos</w:t>
            </w:r>
            <w:r w:rsidR="001D35EE">
              <w:t>.</w:t>
            </w:r>
          </w:p>
        </w:tc>
      </w:tr>
      <w:tr w:rsidR="00642BBC" w:rsidTr="00DB47EC">
        <w:trPr>
          <w:trHeight w:val="3240"/>
        </w:trPr>
        <w:tc>
          <w:tcPr>
            <w:tcW w:w="555" w:type="dxa"/>
          </w:tcPr>
          <w:p w:rsidR="00642BBC" w:rsidRDefault="00642BBC" w:rsidP="00642BBC">
            <w:pPr>
              <w:pStyle w:val="TableParagraph"/>
              <w:rPr>
                <w:i/>
                <w:sz w:val="26"/>
              </w:rPr>
            </w:pPr>
          </w:p>
          <w:p w:rsidR="00642BBC" w:rsidRDefault="00642BBC" w:rsidP="00642BBC">
            <w:pPr>
              <w:pStyle w:val="TableParagraph"/>
              <w:rPr>
                <w:i/>
                <w:sz w:val="26"/>
              </w:rPr>
            </w:pPr>
          </w:p>
          <w:p w:rsidR="00642BBC" w:rsidRDefault="00642BBC" w:rsidP="00642BBC">
            <w:pPr>
              <w:pStyle w:val="TableParagraph"/>
              <w:rPr>
                <w:i/>
                <w:sz w:val="26"/>
              </w:rPr>
            </w:pPr>
          </w:p>
          <w:p w:rsidR="00642BBC" w:rsidRDefault="00642BBC" w:rsidP="00642BBC">
            <w:pPr>
              <w:pStyle w:val="TableParagraph"/>
              <w:rPr>
                <w:i/>
                <w:sz w:val="26"/>
              </w:rPr>
            </w:pPr>
          </w:p>
          <w:p w:rsidR="00642BBC" w:rsidRDefault="00642BBC" w:rsidP="00642BBC">
            <w:pPr>
              <w:pStyle w:val="TableParagraph"/>
              <w:spacing w:before="218"/>
              <w:ind w:left="107"/>
              <w:rPr>
                <w:i/>
                <w:sz w:val="24"/>
              </w:rPr>
            </w:pPr>
            <w:r>
              <w:rPr>
                <w:i/>
                <w:sz w:val="24"/>
              </w:rPr>
              <w:t>10</w:t>
            </w:r>
          </w:p>
        </w:tc>
        <w:tc>
          <w:tcPr>
            <w:tcW w:w="1849" w:type="dxa"/>
          </w:tcPr>
          <w:p w:rsidR="00642BBC" w:rsidRDefault="00642BBC" w:rsidP="00642BBC">
            <w:pPr>
              <w:pStyle w:val="TableParagraph"/>
              <w:rPr>
                <w:i/>
              </w:rPr>
            </w:pPr>
          </w:p>
          <w:p w:rsidR="00642BBC" w:rsidRDefault="00642BBC" w:rsidP="00642BBC">
            <w:pPr>
              <w:pStyle w:val="TableParagraph"/>
              <w:rPr>
                <w:i/>
              </w:rPr>
            </w:pPr>
          </w:p>
          <w:p w:rsidR="00642BBC" w:rsidRDefault="00642BBC" w:rsidP="00642BBC">
            <w:pPr>
              <w:pStyle w:val="TableParagraph"/>
              <w:rPr>
                <w:i/>
              </w:rPr>
            </w:pPr>
          </w:p>
          <w:p w:rsidR="00642BBC" w:rsidRDefault="00642BBC" w:rsidP="00642BBC">
            <w:pPr>
              <w:pStyle w:val="TableParagraph"/>
              <w:spacing w:before="11"/>
              <w:rPr>
                <w:i/>
                <w:sz w:val="29"/>
              </w:rPr>
            </w:pPr>
          </w:p>
          <w:p w:rsidR="00642BBC" w:rsidRDefault="00642BBC" w:rsidP="00642BBC">
            <w:pPr>
              <w:pStyle w:val="TableParagraph"/>
              <w:tabs>
                <w:tab w:val="left" w:pos="1554"/>
              </w:tabs>
              <w:ind w:left="151"/>
              <w:rPr>
                <w:i/>
                <w:sz w:val="20"/>
              </w:rPr>
            </w:pPr>
            <w:r>
              <w:rPr>
                <w:i/>
                <w:sz w:val="20"/>
              </w:rPr>
              <w:t>Existencia</w:t>
            </w:r>
            <w:r>
              <w:rPr>
                <w:i/>
                <w:sz w:val="20"/>
              </w:rPr>
              <w:tab/>
              <w:t>de</w:t>
            </w:r>
          </w:p>
          <w:p w:rsidR="00642BBC" w:rsidRDefault="00642BBC" w:rsidP="00642BBC">
            <w:pPr>
              <w:pStyle w:val="TableParagraph"/>
              <w:tabs>
                <w:tab w:val="left" w:pos="1554"/>
              </w:tabs>
              <w:spacing w:before="116" w:line="357" w:lineRule="auto"/>
              <w:ind w:left="151" w:right="103"/>
              <w:rPr>
                <w:i/>
                <w:sz w:val="20"/>
              </w:rPr>
            </w:pPr>
            <w:r>
              <w:rPr>
                <w:i/>
                <w:sz w:val="20"/>
              </w:rPr>
              <w:t>Polución</w:t>
            </w:r>
            <w:r>
              <w:rPr>
                <w:i/>
                <w:sz w:val="20"/>
              </w:rPr>
              <w:tab/>
            </w:r>
            <w:r>
              <w:rPr>
                <w:i/>
                <w:spacing w:val="-9"/>
                <w:sz w:val="20"/>
              </w:rPr>
              <w:t xml:space="preserve">en </w:t>
            </w:r>
            <w:r>
              <w:rPr>
                <w:i/>
                <w:sz w:val="20"/>
              </w:rPr>
              <w:t>datacenter.</w:t>
            </w:r>
          </w:p>
        </w:tc>
        <w:tc>
          <w:tcPr>
            <w:tcW w:w="2432" w:type="dxa"/>
          </w:tcPr>
          <w:p w:rsidR="00642BBC" w:rsidRDefault="00642BBC" w:rsidP="00642BBC">
            <w:pPr>
              <w:pStyle w:val="TableParagraph"/>
              <w:rPr>
                <w:i/>
              </w:rPr>
            </w:pPr>
          </w:p>
          <w:p w:rsidR="00642BBC" w:rsidRDefault="00642BBC" w:rsidP="00642BBC">
            <w:pPr>
              <w:pStyle w:val="TableParagraph"/>
              <w:rPr>
                <w:i/>
              </w:rPr>
            </w:pPr>
          </w:p>
          <w:p w:rsidR="00642BBC" w:rsidRDefault="00642BBC" w:rsidP="00642BBC">
            <w:pPr>
              <w:pStyle w:val="TableParagraph"/>
              <w:rPr>
                <w:i/>
              </w:rPr>
            </w:pPr>
          </w:p>
          <w:p w:rsidR="00642BBC" w:rsidRDefault="00642BBC" w:rsidP="00642BBC">
            <w:pPr>
              <w:pStyle w:val="TableParagraph"/>
              <w:spacing w:before="11"/>
              <w:rPr>
                <w:i/>
                <w:sz w:val="29"/>
              </w:rPr>
            </w:pPr>
          </w:p>
          <w:p w:rsidR="00642BBC" w:rsidRDefault="00642BBC" w:rsidP="00642BBC">
            <w:pPr>
              <w:pStyle w:val="TableParagraph"/>
              <w:tabs>
                <w:tab w:val="left" w:pos="2059"/>
              </w:tabs>
              <w:spacing w:line="360" w:lineRule="auto"/>
              <w:ind w:left="114" w:right="102"/>
              <w:jc w:val="both"/>
              <w:rPr>
                <w:i/>
                <w:sz w:val="20"/>
              </w:rPr>
            </w:pPr>
            <w:r>
              <w:rPr>
                <w:i/>
                <w:sz w:val="20"/>
              </w:rPr>
              <w:t xml:space="preserve">Daño y deterioro de </w:t>
            </w:r>
            <w:r>
              <w:rPr>
                <w:i/>
                <w:spacing w:val="-7"/>
                <w:sz w:val="20"/>
              </w:rPr>
              <w:t xml:space="preserve">la </w:t>
            </w:r>
            <w:r>
              <w:rPr>
                <w:i/>
                <w:sz w:val="20"/>
              </w:rPr>
              <w:t>infraestructura</w:t>
            </w:r>
            <w:r>
              <w:rPr>
                <w:i/>
                <w:sz w:val="20"/>
              </w:rPr>
              <w:tab/>
            </w:r>
            <w:r>
              <w:rPr>
                <w:i/>
                <w:spacing w:val="-6"/>
                <w:sz w:val="20"/>
              </w:rPr>
              <w:t xml:space="preserve">del </w:t>
            </w:r>
            <w:r>
              <w:rPr>
                <w:i/>
                <w:sz w:val="20"/>
              </w:rPr>
              <w:t>DATACENTER.</w:t>
            </w:r>
          </w:p>
        </w:tc>
        <w:tc>
          <w:tcPr>
            <w:tcW w:w="3297" w:type="dxa"/>
          </w:tcPr>
          <w:p w:rsidR="00642BBC" w:rsidRDefault="00642BBC" w:rsidP="00642BBC">
            <w:pPr>
              <w:pStyle w:val="TableParagraph"/>
              <w:rPr>
                <w:i/>
                <w:sz w:val="21"/>
              </w:rPr>
            </w:pPr>
          </w:p>
          <w:p w:rsidR="00642BBC" w:rsidRDefault="00642BBC" w:rsidP="00642BBC">
            <w:pPr>
              <w:pStyle w:val="TableParagraph"/>
              <w:spacing w:line="360" w:lineRule="auto"/>
              <w:ind w:left="114" w:right="102"/>
              <w:jc w:val="both"/>
              <w:rPr>
                <w:i/>
                <w:sz w:val="20"/>
              </w:rPr>
            </w:pPr>
            <w:r>
              <w:rPr>
                <w:i/>
                <w:sz w:val="20"/>
              </w:rPr>
              <w:t>Exposición a la polución por la puerta</w:t>
            </w:r>
            <w:r>
              <w:rPr>
                <w:i/>
                <w:spacing w:val="-15"/>
                <w:sz w:val="20"/>
              </w:rPr>
              <w:t xml:space="preserve"> </w:t>
            </w:r>
            <w:r>
              <w:rPr>
                <w:i/>
                <w:sz w:val="20"/>
              </w:rPr>
              <w:t>de</w:t>
            </w:r>
            <w:r>
              <w:rPr>
                <w:i/>
                <w:spacing w:val="-14"/>
                <w:sz w:val="20"/>
              </w:rPr>
              <w:t xml:space="preserve"> </w:t>
            </w:r>
            <w:r>
              <w:rPr>
                <w:i/>
                <w:sz w:val="20"/>
              </w:rPr>
              <w:t>acceso</w:t>
            </w:r>
            <w:r>
              <w:rPr>
                <w:i/>
                <w:spacing w:val="-15"/>
                <w:sz w:val="20"/>
              </w:rPr>
              <w:t xml:space="preserve"> </w:t>
            </w:r>
            <w:r>
              <w:rPr>
                <w:i/>
                <w:sz w:val="20"/>
              </w:rPr>
              <w:t>que</w:t>
            </w:r>
            <w:r>
              <w:rPr>
                <w:i/>
                <w:spacing w:val="-14"/>
                <w:sz w:val="20"/>
              </w:rPr>
              <w:t xml:space="preserve"> </w:t>
            </w:r>
            <w:r>
              <w:rPr>
                <w:i/>
                <w:sz w:val="20"/>
              </w:rPr>
              <w:t>tiene</w:t>
            </w:r>
            <w:r>
              <w:rPr>
                <w:i/>
                <w:spacing w:val="-14"/>
                <w:sz w:val="20"/>
              </w:rPr>
              <w:t xml:space="preserve"> </w:t>
            </w:r>
            <w:r>
              <w:rPr>
                <w:i/>
                <w:sz w:val="20"/>
              </w:rPr>
              <w:t>hacia</w:t>
            </w:r>
            <w:r>
              <w:rPr>
                <w:i/>
                <w:spacing w:val="-13"/>
                <w:sz w:val="20"/>
              </w:rPr>
              <w:t xml:space="preserve"> </w:t>
            </w:r>
            <w:r>
              <w:rPr>
                <w:i/>
                <w:spacing w:val="-6"/>
                <w:sz w:val="20"/>
              </w:rPr>
              <w:t xml:space="preserve">el </w:t>
            </w:r>
            <w:r>
              <w:rPr>
                <w:i/>
                <w:sz w:val="20"/>
              </w:rPr>
              <w:t xml:space="preserve">parqueadero de COORPAUL, que acelera la necesidad de mantenimiento preventivo y correctivo de los servidores </w:t>
            </w:r>
            <w:r>
              <w:rPr>
                <w:i/>
                <w:spacing w:val="-12"/>
                <w:sz w:val="20"/>
              </w:rPr>
              <w:t xml:space="preserve">y </w:t>
            </w:r>
            <w:r>
              <w:rPr>
                <w:i/>
                <w:sz w:val="20"/>
              </w:rPr>
              <w:t>switches</w:t>
            </w:r>
            <w:r>
              <w:rPr>
                <w:i/>
                <w:spacing w:val="-15"/>
                <w:sz w:val="20"/>
              </w:rPr>
              <w:t xml:space="preserve"> </w:t>
            </w:r>
            <w:r>
              <w:rPr>
                <w:i/>
                <w:sz w:val="20"/>
              </w:rPr>
              <w:t>de</w:t>
            </w:r>
            <w:r>
              <w:rPr>
                <w:i/>
                <w:spacing w:val="-15"/>
                <w:sz w:val="20"/>
              </w:rPr>
              <w:t xml:space="preserve"> </w:t>
            </w:r>
            <w:r>
              <w:rPr>
                <w:i/>
                <w:sz w:val="20"/>
              </w:rPr>
              <w:t>red,</w:t>
            </w:r>
            <w:r>
              <w:rPr>
                <w:i/>
                <w:spacing w:val="-14"/>
                <w:sz w:val="20"/>
              </w:rPr>
              <w:t xml:space="preserve"> </w:t>
            </w:r>
            <w:r>
              <w:rPr>
                <w:i/>
                <w:sz w:val="20"/>
              </w:rPr>
              <w:t>además</w:t>
            </w:r>
            <w:r>
              <w:rPr>
                <w:i/>
                <w:spacing w:val="-11"/>
                <w:sz w:val="20"/>
              </w:rPr>
              <w:t xml:space="preserve"> </w:t>
            </w:r>
            <w:r>
              <w:rPr>
                <w:i/>
                <w:sz w:val="20"/>
              </w:rPr>
              <w:t>acelera</w:t>
            </w:r>
            <w:r>
              <w:rPr>
                <w:i/>
                <w:spacing w:val="-13"/>
                <w:sz w:val="20"/>
              </w:rPr>
              <w:t xml:space="preserve"> </w:t>
            </w:r>
            <w:r>
              <w:rPr>
                <w:i/>
                <w:sz w:val="20"/>
              </w:rPr>
              <w:t>el deterioro de los</w:t>
            </w:r>
            <w:r>
              <w:rPr>
                <w:i/>
                <w:spacing w:val="-3"/>
                <w:sz w:val="20"/>
              </w:rPr>
              <w:t xml:space="preserve"> </w:t>
            </w:r>
            <w:r>
              <w:rPr>
                <w:i/>
                <w:sz w:val="20"/>
              </w:rPr>
              <w:t>equipos.</w:t>
            </w:r>
          </w:p>
        </w:tc>
        <w:tc>
          <w:tcPr>
            <w:tcW w:w="794" w:type="dxa"/>
          </w:tcPr>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spacing w:before="11"/>
              <w:rPr>
                <w:i/>
                <w:sz w:val="14"/>
              </w:rPr>
            </w:pPr>
          </w:p>
          <w:p w:rsidR="00642BBC" w:rsidRDefault="00642BBC" w:rsidP="00642BBC">
            <w:pPr>
              <w:pStyle w:val="TableParagraph"/>
              <w:spacing w:line="360" w:lineRule="auto"/>
              <w:ind w:left="113" w:right="89"/>
              <w:rPr>
                <w:i/>
                <w:sz w:val="12"/>
              </w:rPr>
            </w:pPr>
            <w:r>
              <w:rPr>
                <w:i/>
                <w:sz w:val="12"/>
              </w:rPr>
              <w:t>Infraestruc tura de TI</w:t>
            </w:r>
          </w:p>
        </w:tc>
        <w:tc>
          <w:tcPr>
            <w:tcW w:w="708" w:type="dxa"/>
          </w:tcPr>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rPr>
                <w:i/>
                <w:sz w:val="12"/>
              </w:rPr>
            </w:pPr>
          </w:p>
          <w:p w:rsidR="00642BBC" w:rsidRDefault="00642BBC" w:rsidP="00642BBC">
            <w:pPr>
              <w:pStyle w:val="TableParagraph"/>
              <w:spacing w:before="11"/>
              <w:rPr>
                <w:i/>
                <w:sz w:val="14"/>
              </w:rPr>
            </w:pPr>
          </w:p>
          <w:p w:rsidR="00642BBC" w:rsidRDefault="00642BBC" w:rsidP="00642BBC">
            <w:pPr>
              <w:pStyle w:val="TableParagraph"/>
              <w:spacing w:line="360" w:lineRule="auto"/>
              <w:ind w:left="118" w:right="183"/>
              <w:rPr>
                <w:i/>
                <w:sz w:val="12"/>
              </w:rPr>
            </w:pPr>
            <w:r>
              <w:rPr>
                <w:i/>
                <w:sz w:val="12"/>
              </w:rPr>
              <w:t>Sede Central</w:t>
            </w:r>
          </w:p>
        </w:tc>
        <w:tc>
          <w:tcPr>
            <w:tcW w:w="4294" w:type="dxa"/>
          </w:tcPr>
          <w:p w:rsidR="00642BBC" w:rsidRDefault="001D35EE" w:rsidP="00642BBC">
            <w:r>
              <w:t>Adecuar en la nueva sede el espacio destinado para el datacenter con los estandares minimos.</w:t>
            </w:r>
            <w:r w:rsidR="00C920C1">
              <w:t xml:space="preserve"> En esta nueva sede se evitara que este ubicado en un sotano con polucion.</w:t>
            </w:r>
          </w:p>
        </w:tc>
      </w:tr>
      <w:tr w:rsidR="007D086D" w:rsidTr="00DB47EC">
        <w:trPr>
          <w:trHeight w:val="3240"/>
        </w:trPr>
        <w:tc>
          <w:tcPr>
            <w:tcW w:w="555" w:type="dxa"/>
          </w:tcPr>
          <w:p w:rsidR="007D086D" w:rsidRDefault="007D086D" w:rsidP="007D086D">
            <w:pPr>
              <w:pStyle w:val="TableParagraph"/>
              <w:rPr>
                <w:i/>
                <w:sz w:val="26"/>
              </w:rPr>
            </w:pPr>
          </w:p>
          <w:p w:rsidR="007D086D" w:rsidRDefault="007D086D" w:rsidP="007D086D">
            <w:pPr>
              <w:pStyle w:val="TableParagraph"/>
              <w:rPr>
                <w:i/>
                <w:sz w:val="26"/>
              </w:rPr>
            </w:pPr>
          </w:p>
          <w:p w:rsidR="007D086D" w:rsidRDefault="007D086D" w:rsidP="007D086D">
            <w:pPr>
              <w:pStyle w:val="TableParagraph"/>
              <w:spacing w:before="1"/>
              <w:rPr>
                <w:i/>
                <w:sz w:val="26"/>
              </w:rPr>
            </w:pPr>
          </w:p>
          <w:p w:rsidR="007D086D" w:rsidRDefault="007D086D" w:rsidP="007D086D">
            <w:pPr>
              <w:pStyle w:val="TableParagraph"/>
              <w:ind w:left="107"/>
              <w:rPr>
                <w:i/>
                <w:sz w:val="24"/>
              </w:rPr>
            </w:pPr>
            <w:r>
              <w:rPr>
                <w:i/>
                <w:sz w:val="24"/>
              </w:rPr>
              <w:t>11</w:t>
            </w:r>
          </w:p>
        </w:tc>
        <w:tc>
          <w:tcPr>
            <w:tcW w:w="1849" w:type="dxa"/>
          </w:tcPr>
          <w:p w:rsidR="007D086D" w:rsidRDefault="007D086D" w:rsidP="007D086D">
            <w:pPr>
              <w:pStyle w:val="TableParagraph"/>
              <w:rPr>
                <w:i/>
              </w:rPr>
            </w:pPr>
          </w:p>
          <w:p w:rsidR="007D086D" w:rsidRDefault="007D086D" w:rsidP="007D086D">
            <w:pPr>
              <w:pStyle w:val="TableParagraph"/>
              <w:tabs>
                <w:tab w:val="left" w:pos="1621"/>
              </w:tabs>
              <w:spacing w:before="160" w:line="360" w:lineRule="auto"/>
              <w:ind w:left="151" w:right="102"/>
              <w:jc w:val="both"/>
              <w:rPr>
                <w:i/>
                <w:sz w:val="20"/>
              </w:rPr>
            </w:pPr>
            <w:r>
              <w:rPr>
                <w:i/>
                <w:sz w:val="20"/>
              </w:rPr>
              <w:t xml:space="preserve">Falla del sistema de control </w:t>
            </w:r>
            <w:r>
              <w:rPr>
                <w:i/>
                <w:spacing w:val="-8"/>
                <w:sz w:val="20"/>
              </w:rPr>
              <w:t xml:space="preserve">de </w:t>
            </w:r>
            <w:r>
              <w:rPr>
                <w:i/>
                <w:sz w:val="20"/>
              </w:rPr>
              <w:t xml:space="preserve">acceso </w:t>
            </w:r>
            <w:r>
              <w:rPr>
                <w:i/>
                <w:spacing w:val="-9"/>
                <w:sz w:val="20"/>
              </w:rPr>
              <w:t>al</w:t>
            </w:r>
          </w:p>
          <w:p w:rsidR="007D086D" w:rsidRDefault="007D086D" w:rsidP="007D086D">
            <w:pPr>
              <w:pStyle w:val="TableParagraph"/>
              <w:spacing w:before="1"/>
              <w:ind w:left="151"/>
              <w:rPr>
                <w:i/>
                <w:sz w:val="20"/>
              </w:rPr>
            </w:pPr>
            <w:r>
              <w:rPr>
                <w:i/>
                <w:sz w:val="20"/>
              </w:rPr>
              <w:t>DATACENTER</w:t>
            </w:r>
          </w:p>
        </w:tc>
        <w:tc>
          <w:tcPr>
            <w:tcW w:w="2432" w:type="dxa"/>
          </w:tcPr>
          <w:p w:rsidR="007D086D" w:rsidRDefault="007D086D" w:rsidP="007D086D">
            <w:pPr>
              <w:pStyle w:val="TableParagraph"/>
              <w:rPr>
                <w:i/>
              </w:rPr>
            </w:pPr>
          </w:p>
          <w:p w:rsidR="007D086D" w:rsidRDefault="007D086D" w:rsidP="007D086D">
            <w:pPr>
              <w:pStyle w:val="TableParagraph"/>
              <w:rPr>
                <w:i/>
              </w:rPr>
            </w:pPr>
          </w:p>
          <w:p w:rsidR="007D086D" w:rsidRDefault="007D086D" w:rsidP="007D086D">
            <w:pPr>
              <w:pStyle w:val="TableParagraph"/>
              <w:spacing w:before="10"/>
              <w:rPr>
                <w:i/>
                <w:sz w:val="21"/>
              </w:rPr>
            </w:pPr>
          </w:p>
          <w:p w:rsidR="007D086D" w:rsidRDefault="007D086D" w:rsidP="007D086D">
            <w:pPr>
              <w:pStyle w:val="TableParagraph"/>
              <w:tabs>
                <w:tab w:val="left" w:pos="913"/>
                <w:tab w:val="left" w:pos="1447"/>
              </w:tabs>
              <w:spacing w:before="1" w:line="360" w:lineRule="auto"/>
              <w:ind w:left="114" w:right="102" w:firstLine="55"/>
              <w:rPr>
                <w:i/>
                <w:sz w:val="20"/>
              </w:rPr>
            </w:pPr>
            <w:r>
              <w:rPr>
                <w:i/>
                <w:sz w:val="20"/>
              </w:rPr>
              <w:t>Falla</w:t>
            </w:r>
            <w:r>
              <w:rPr>
                <w:i/>
                <w:sz w:val="20"/>
              </w:rPr>
              <w:tab/>
              <w:t>de</w:t>
            </w:r>
            <w:r>
              <w:rPr>
                <w:i/>
                <w:sz w:val="20"/>
              </w:rPr>
              <w:tab/>
            </w:r>
            <w:r>
              <w:rPr>
                <w:i/>
                <w:w w:val="95"/>
                <w:sz w:val="20"/>
              </w:rPr>
              <w:t xml:space="preserve">seguridad </w:t>
            </w:r>
            <w:r>
              <w:rPr>
                <w:i/>
                <w:sz w:val="20"/>
              </w:rPr>
              <w:t>perimetral</w:t>
            </w:r>
          </w:p>
        </w:tc>
        <w:tc>
          <w:tcPr>
            <w:tcW w:w="3297" w:type="dxa"/>
          </w:tcPr>
          <w:p w:rsidR="007D086D" w:rsidRDefault="007D086D" w:rsidP="007D086D">
            <w:pPr>
              <w:pStyle w:val="TableParagraph"/>
              <w:rPr>
                <w:i/>
                <w:sz w:val="21"/>
              </w:rPr>
            </w:pPr>
          </w:p>
          <w:p w:rsidR="007D086D" w:rsidRDefault="007D086D" w:rsidP="007D086D">
            <w:pPr>
              <w:pStyle w:val="TableParagraph"/>
              <w:spacing w:before="1" w:line="360" w:lineRule="auto"/>
              <w:ind w:left="114" w:right="100"/>
              <w:jc w:val="both"/>
              <w:rPr>
                <w:i/>
                <w:sz w:val="20"/>
              </w:rPr>
            </w:pPr>
            <w:r>
              <w:rPr>
                <w:i/>
                <w:sz w:val="20"/>
              </w:rPr>
              <w:t>El sistema de control de acceso biométrico no funciona. no tiene videovigilancia por que la cámara instalada de video porque no funciona.</w:t>
            </w:r>
          </w:p>
        </w:tc>
        <w:tc>
          <w:tcPr>
            <w:tcW w:w="794" w:type="dxa"/>
          </w:tcPr>
          <w:p w:rsidR="007D086D" w:rsidRDefault="007D086D" w:rsidP="007D086D">
            <w:pPr>
              <w:pStyle w:val="TableParagraph"/>
              <w:rPr>
                <w:i/>
                <w:sz w:val="12"/>
              </w:rPr>
            </w:pPr>
          </w:p>
          <w:p w:rsidR="007D086D" w:rsidRDefault="007D086D" w:rsidP="007D086D">
            <w:pPr>
              <w:pStyle w:val="TableParagraph"/>
              <w:rPr>
                <w:i/>
                <w:sz w:val="12"/>
              </w:rPr>
            </w:pPr>
          </w:p>
          <w:p w:rsidR="007D086D" w:rsidRDefault="007D086D" w:rsidP="007D086D">
            <w:pPr>
              <w:pStyle w:val="TableParagraph"/>
              <w:rPr>
                <w:i/>
                <w:sz w:val="12"/>
              </w:rPr>
            </w:pPr>
          </w:p>
          <w:p w:rsidR="007D086D" w:rsidRDefault="007D086D" w:rsidP="007D086D">
            <w:pPr>
              <w:pStyle w:val="TableParagraph"/>
              <w:rPr>
                <w:i/>
                <w:sz w:val="12"/>
              </w:rPr>
            </w:pPr>
          </w:p>
          <w:p w:rsidR="007D086D" w:rsidRDefault="007D086D" w:rsidP="007D086D">
            <w:pPr>
              <w:pStyle w:val="TableParagraph"/>
              <w:rPr>
                <w:i/>
                <w:sz w:val="12"/>
              </w:rPr>
            </w:pPr>
          </w:p>
          <w:p w:rsidR="007D086D" w:rsidRDefault="007D086D" w:rsidP="007D086D">
            <w:pPr>
              <w:pStyle w:val="TableParagraph"/>
              <w:rPr>
                <w:i/>
                <w:sz w:val="12"/>
              </w:rPr>
            </w:pPr>
          </w:p>
          <w:p w:rsidR="007D086D" w:rsidRDefault="007D086D" w:rsidP="007D086D">
            <w:pPr>
              <w:pStyle w:val="TableParagraph"/>
              <w:spacing w:before="70" w:line="360" w:lineRule="auto"/>
              <w:ind w:left="113" w:right="89"/>
              <w:rPr>
                <w:i/>
                <w:sz w:val="12"/>
              </w:rPr>
            </w:pPr>
            <w:r>
              <w:rPr>
                <w:i/>
                <w:sz w:val="12"/>
              </w:rPr>
              <w:t>Infraestruc tura de TI</w:t>
            </w:r>
          </w:p>
        </w:tc>
        <w:tc>
          <w:tcPr>
            <w:tcW w:w="708" w:type="dxa"/>
          </w:tcPr>
          <w:p w:rsidR="007D086D" w:rsidRDefault="007D086D" w:rsidP="007D086D">
            <w:pPr>
              <w:pStyle w:val="TableParagraph"/>
              <w:rPr>
                <w:i/>
                <w:sz w:val="12"/>
              </w:rPr>
            </w:pPr>
          </w:p>
          <w:p w:rsidR="007D086D" w:rsidRDefault="007D086D" w:rsidP="007D086D">
            <w:pPr>
              <w:pStyle w:val="TableParagraph"/>
              <w:rPr>
                <w:i/>
                <w:sz w:val="12"/>
              </w:rPr>
            </w:pPr>
          </w:p>
          <w:p w:rsidR="007D086D" w:rsidRDefault="007D086D" w:rsidP="007D086D">
            <w:pPr>
              <w:pStyle w:val="TableParagraph"/>
              <w:rPr>
                <w:i/>
                <w:sz w:val="12"/>
              </w:rPr>
            </w:pPr>
          </w:p>
          <w:p w:rsidR="007D086D" w:rsidRDefault="007D086D" w:rsidP="007D086D">
            <w:pPr>
              <w:pStyle w:val="TableParagraph"/>
              <w:rPr>
                <w:i/>
                <w:sz w:val="12"/>
              </w:rPr>
            </w:pPr>
          </w:p>
          <w:p w:rsidR="007D086D" w:rsidRDefault="007D086D" w:rsidP="007D086D">
            <w:pPr>
              <w:pStyle w:val="TableParagraph"/>
              <w:rPr>
                <w:i/>
                <w:sz w:val="12"/>
              </w:rPr>
            </w:pPr>
          </w:p>
          <w:p w:rsidR="007D086D" w:rsidRDefault="007D086D" w:rsidP="007D086D">
            <w:pPr>
              <w:pStyle w:val="TableParagraph"/>
              <w:rPr>
                <w:i/>
                <w:sz w:val="12"/>
              </w:rPr>
            </w:pPr>
          </w:p>
          <w:p w:rsidR="007D086D" w:rsidRDefault="007D086D" w:rsidP="007D086D">
            <w:pPr>
              <w:pStyle w:val="TableParagraph"/>
              <w:spacing w:before="70" w:line="360" w:lineRule="auto"/>
              <w:ind w:left="118" w:right="183"/>
              <w:rPr>
                <w:i/>
                <w:sz w:val="12"/>
              </w:rPr>
            </w:pPr>
            <w:r>
              <w:rPr>
                <w:i/>
                <w:sz w:val="12"/>
              </w:rPr>
              <w:t>Sede Central</w:t>
            </w:r>
          </w:p>
        </w:tc>
        <w:tc>
          <w:tcPr>
            <w:tcW w:w="4294" w:type="dxa"/>
          </w:tcPr>
          <w:p w:rsidR="007D086D" w:rsidRDefault="007D086D" w:rsidP="007D086D">
            <w:r>
              <w:t>Adecuar en la nueva sede el espacio destinado para el datacenter con los estandares minimos. En este nuevo espacio se realizara la ubicación de una camara de seguridad y un sistemad e control de acceso.</w:t>
            </w:r>
          </w:p>
        </w:tc>
      </w:tr>
      <w:tr w:rsidR="00F66283" w:rsidTr="00DB47EC">
        <w:trPr>
          <w:trHeight w:val="3240"/>
        </w:trPr>
        <w:tc>
          <w:tcPr>
            <w:tcW w:w="555" w:type="dxa"/>
          </w:tcPr>
          <w:p w:rsidR="00F66283" w:rsidRDefault="00F66283" w:rsidP="00F66283">
            <w:pPr>
              <w:pStyle w:val="TableParagraph"/>
              <w:rPr>
                <w:i/>
                <w:sz w:val="26"/>
              </w:rPr>
            </w:pPr>
          </w:p>
          <w:p w:rsidR="00F66283" w:rsidRDefault="00F66283" w:rsidP="00F66283">
            <w:pPr>
              <w:pStyle w:val="TableParagraph"/>
              <w:rPr>
                <w:i/>
                <w:sz w:val="26"/>
              </w:rPr>
            </w:pPr>
          </w:p>
          <w:p w:rsidR="00F66283" w:rsidRDefault="00F66283" w:rsidP="00F66283">
            <w:pPr>
              <w:pStyle w:val="TableParagraph"/>
              <w:rPr>
                <w:i/>
                <w:sz w:val="26"/>
              </w:rPr>
            </w:pPr>
          </w:p>
          <w:p w:rsidR="00F66283" w:rsidRDefault="00F66283" w:rsidP="00F66283">
            <w:pPr>
              <w:pStyle w:val="TableParagraph"/>
              <w:rPr>
                <w:i/>
                <w:sz w:val="26"/>
              </w:rPr>
            </w:pPr>
          </w:p>
          <w:p w:rsidR="00F66283" w:rsidRDefault="00F66283" w:rsidP="00F66283">
            <w:pPr>
              <w:pStyle w:val="TableParagraph"/>
              <w:rPr>
                <w:i/>
                <w:sz w:val="26"/>
              </w:rPr>
            </w:pPr>
          </w:p>
          <w:p w:rsidR="00F66283" w:rsidRDefault="00F66283" w:rsidP="00F66283">
            <w:pPr>
              <w:pStyle w:val="TableParagraph"/>
              <w:rPr>
                <w:i/>
                <w:sz w:val="26"/>
              </w:rPr>
            </w:pPr>
          </w:p>
          <w:p w:rsidR="00F66283" w:rsidRDefault="00F66283" w:rsidP="00F66283">
            <w:pPr>
              <w:pStyle w:val="TableParagraph"/>
              <w:rPr>
                <w:i/>
                <w:sz w:val="26"/>
              </w:rPr>
            </w:pPr>
          </w:p>
          <w:p w:rsidR="00F66283" w:rsidRDefault="00F66283" w:rsidP="00F66283">
            <w:pPr>
              <w:pStyle w:val="TableParagraph"/>
              <w:spacing w:before="183"/>
              <w:ind w:left="107"/>
              <w:rPr>
                <w:i/>
                <w:sz w:val="24"/>
              </w:rPr>
            </w:pPr>
            <w:r>
              <w:rPr>
                <w:i/>
                <w:sz w:val="24"/>
              </w:rPr>
              <w:t>12</w:t>
            </w:r>
          </w:p>
        </w:tc>
        <w:tc>
          <w:tcPr>
            <w:tcW w:w="1849" w:type="dxa"/>
          </w:tcPr>
          <w:p w:rsidR="00F66283" w:rsidRDefault="00F66283" w:rsidP="00F66283">
            <w:pPr>
              <w:pStyle w:val="TableParagraph"/>
              <w:rPr>
                <w:i/>
              </w:rPr>
            </w:pPr>
          </w:p>
          <w:p w:rsidR="00F66283" w:rsidRDefault="00F66283" w:rsidP="00F66283">
            <w:pPr>
              <w:pStyle w:val="TableParagraph"/>
              <w:rPr>
                <w:i/>
              </w:rPr>
            </w:pPr>
          </w:p>
          <w:p w:rsidR="00F66283" w:rsidRDefault="00F66283" w:rsidP="00F66283">
            <w:pPr>
              <w:pStyle w:val="TableParagraph"/>
              <w:rPr>
                <w:i/>
              </w:rPr>
            </w:pPr>
          </w:p>
          <w:p w:rsidR="00F66283" w:rsidRDefault="00F66283" w:rsidP="00F66283">
            <w:pPr>
              <w:pStyle w:val="TableParagraph"/>
              <w:rPr>
                <w:i/>
              </w:rPr>
            </w:pPr>
          </w:p>
          <w:p w:rsidR="00F66283" w:rsidRDefault="00F66283" w:rsidP="00F66283">
            <w:pPr>
              <w:pStyle w:val="TableParagraph"/>
              <w:rPr>
                <w:i/>
              </w:rPr>
            </w:pPr>
          </w:p>
          <w:p w:rsidR="00F66283" w:rsidRDefault="00F66283" w:rsidP="00F66283">
            <w:pPr>
              <w:pStyle w:val="TableParagraph"/>
              <w:rPr>
                <w:i/>
              </w:rPr>
            </w:pPr>
          </w:p>
          <w:p w:rsidR="00F66283" w:rsidRDefault="00F66283" w:rsidP="00F66283">
            <w:pPr>
              <w:pStyle w:val="TableParagraph"/>
              <w:rPr>
                <w:i/>
              </w:rPr>
            </w:pPr>
          </w:p>
          <w:p w:rsidR="00F66283" w:rsidRDefault="00F66283" w:rsidP="00F66283">
            <w:pPr>
              <w:pStyle w:val="TableParagraph"/>
              <w:tabs>
                <w:tab w:val="left" w:pos="1554"/>
              </w:tabs>
              <w:spacing w:before="194"/>
              <w:ind w:left="151"/>
              <w:rPr>
                <w:i/>
                <w:sz w:val="20"/>
              </w:rPr>
            </w:pPr>
            <w:r>
              <w:rPr>
                <w:i/>
                <w:sz w:val="20"/>
              </w:rPr>
              <w:t>Riesgo</w:t>
            </w:r>
            <w:r>
              <w:rPr>
                <w:i/>
                <w:sz w:val="20"/>
              </w:rPr>
              <w:tab/>
              <w:t>de</w:t>
            </w:r>
          </w:p>
          <w:p w:rsidR="00F66283" w:rsidRDefault="00F66283" w:rsidP="00F66283">
            <w:pPr>
              <w:pStyle w:val="TableParagraph"/>
              <w:tabs>
                <w:tab w:val="left" w:pos="1554"/>
              </w:tabs>
              <w:spacing w:before="116" w:line="357" w:lineRule="auto"/>
              <w:ind w:left="151" w:right="103"/>
              <w:rPr>
                <w:i/>
                <w:sz w:val="20"/>
              </w:rPr>
            </w:pPr>
            <w:r>
              <w:rPr>
                <w:i/>
                <w:sz w:val="20"/>
              </w:rPr>
              <w:t>Inundación</w:t>
            </w:r>
            <w:r>
              <w:rPr>
                <w:i/>
                <w:sz w:val="20"/>
              </w:rPr>
              <w:tab/>
            </w:r>
            <w:r>
              <w:rPr>
                <w:i/>
                <w:spacing w:val="-9"/>
                <w:sz w:val="20"/>
              </w:rPr>
              <w:t xml:space="preserve">de </w:t>
            </w:r>
            <w:r>
              <w:rPr>
                <w:i/>
                <w:sz w:val="20"/>
              </w:rPr>
              <w:t>DATACENTER</w:t>
            </w:r>
          </w:p>
        </w:tc>
        <w:tc>
          <w:tcPr>
            <w:tcW w:w="2432" w:type="dxa"/>
          </w:tcPr>
          <w:p w:rsidR="00F66283" w:rsidRDefault="00F66283" w:rsidP="00F66283">
            <w:pPr>
              <w:pStyle w:val="TableParagraph"/>
              <w:rPr>
                <w:i/>
              </w:rPr>
            </w:pPr>
          </w:p>
          <w:p w:rsidR="00F66283" w:rsidRDefault="00F66283" w:rsidP="00F66283">
            <w:pPr>
              <w:pStyle w:val="TableParagraph"/>
              <w:rPr>
                <w:i/>
              </w:rPr>
            </w:pPr>
          </w:p>
          <w:p w:rsidR="00F66283" w:rsidRDefault="00F66283" w:rsidP="00F66283">
            <w:pPr>
              <w:pStyle w:val="TableParagraph"/>
              <w:rPr>
                <w:i/>
              </w:rPr>
            </w:pPr>
          </w:p>
          <w:p w:rsidR="00F66283" w:rsidRDefault="00F66283" w:rsidP="00F66283">
            <w:pPr>
              <w:pStyle w:val="TableParagraph"/>
              <w:rPr>
                <w:i/>
              </w:rPr>
            </w:pPr>
          </w:p>
          <w:p w:rsidR="00F66283" w:rsidRDefault="00F66283" w:rsidP="00F66283">
            <w:pPr>
              <w:pStyle w:val="TableParagraph"/>
              <w:rPr>
                <w:i/>
              </w:rPr>
            </w:pPr>
          </w:p>
          <w:p w:rsidR="00F66283" w:rsidRDefault="00F66283" w:rsidP="00F66283">
            <w:pPr>
              <w:pStyle w:val="TableParagraph"/>
              <w:rPr>
                <w:i/>
              </w:rPr>
            </w:pPr>
          </w:p>
          <w:p w:rsidR="00F66283" w:rsidRDefault="00F66283" w:rsidP="00F66283">
            <w:pPr>
              <w:pStyle w:val="TableParagraph"/>
              <w:rPr>
                <w:i/>
              </w:rPr>
            </w:pPr>
          </w:p>
          <w:p w:rsidR="00F66283" w:rsidRDefault="00F66283" w:rsidP="00F66283">
            <w:pPr>
              <w:pStyle w:val="TableParagraph"/>
              <w:spacing w:before="11"/>
              <w:rPr>
                <w:i/>
                <w:sz w:val="31"/>
              </w:rPr>
            </w:pPr>
          </w:p>
          <w:p w:rsidR="00F66283" w:rsidRDefault="00F66283" w:rsidP="00F66283">
            <w:pPr>
              <w:pStyle w:val="TableParagraph"/>
              <w:spacing w:line="360" w:lineRule="auto"/>
              <w:ind w:left="114" w:right="158" w:firstLine="55"/>
              <w:rPr>
                <w:i/>
                <w:sz w:val="20"/>
              </w:rPr>
            </w:pPr>
            <w:r>
              <w:rPr>
                <w:i/>
                <w:sz w:val="20"/>
              </w:rPr>
              <w:t>Inundaciones frecuentes en la entidad</w:t>
            </w:r>
          </w:p>
        </w:tc>
        <w:tc>
          <w:tcPr>
            <w:tcW w:w="3297" w:type="dxa"/>
          </w:tcPr>
          <w:p w:rsidR="00F66283" w:rsidRDefault="00F66283" w:rsidP="00F66283">
            <w:pPr>
              <w:pStyle w:val="TableParagraph"/>
              <w:spacing w:before="9"/>
              <w:rPr>
                <w:i/>
                <w:sz w:val="20"/>
              </w:rPr>
            </w:pPr>
          </w:p>
          <w:p w:rsidR="00F66283" w:rsidRDefault="00F66283" w:rsidP="00F66283">
            <w:pPr>
              <w:pStyle w:val="TableParagraph"/>
              <w:spacing w:line="360" w:lineRule="auto"/>
              <w:ind w:left="114" w:right="102"/>
              <w:jc w:val="both"/>
              <w:rPr>
                <w:i/>
                <w:sz w:val="20"/>
              </w:rPr>
            </w:pPr>
            <w:r>
              <w:rPr>
                <w:i/>
                <w:sz w:val="20"/>
              </w:rPr>
              <w:t xml:space="preserve">El DATACENTER está ubicado bajo una superficie que presenta filtraciones de agua, para ellos se puso artesanalmente un techo de teja plásticas y una cuneta para recoger el agua que se filtre del techo, aunque disminuye el riesgo de inundación o de agua cayendo sobre los servidores, va continuar existiendo esa amenaza en temporadas de fuertes lluvias </w:t>
            </w:r>
            <w:r>
              <w:rPr>
                <w:i/>
                <w:spacing w:val="-3"/>
                <w:sz w:val="20"/>
              </w:rPr>
              <w:t xml:space="preserve">que </w:t>
            </w:r>
            <w:r>
              <w:rPr>
                <w:i/>
                <w:sz w:val="20"/>
              </w:rPr>
              <w:t>filtren</w:t>
            </w:r>
            <w:r>
              <w:rPr>
                <w:i/>
                <w:spacing w:val="-13"/>
                <w:sz w:val="20"/>
              </w:rPr>
              <w:t xml:space="preserve"> </w:t>
            </w:r>
            <w:r>
              <w:rPr>
                <w:i/>
                <w:sz w:val="20"/>
              </w:rPr>
              <w:t>más</w:t>
            </w:r>
            <w:r>
              <w:rPr>
                <w:i/>
                <w:spacing w:val="-11"/>
                <w:sz w:val="20"/>
              </w:rPr>
              <w:t xml:space="preserve"> </w:t>
            </w:r>
            <w:r>
              <w:rPr>
                <w:i/>
                <w:sz w:val="20"/>
              </w:rPr>
              <w:t>agua</w:t>
            </w:r>
            <w:r>
              <w:rPr>
                <w:i/>
                <w:spacing w:val="-14"/>
                <w:sz w:val="20"/>
              </w:rPr>
              <w:t xml:space="preserve"> </w:t>
            </w:r>
            <w:r>
              <w:rPr>
                <w:i/>
                <w:sz w:val="20"/>
              </w:rPr>
              <w:t>de</w:t>
            </w:r>
            <w:r>
              <w:rPr>
                <w:i/>
                <w:spacing w:val="-13"/>
                <w:sz w:val="20"/>
              </w:rPr>
              <w:t xml:space="preserve"> </w:t>
            </w:r>
            <w:r>
              <w:rPr>
                <w:i/>
                <w:sz w:val="20"/>
              </w:rPr>
              <w:t>la</w:t>
            </w:r>
            <w:r>
              <w:rPr>
                <w:i/>
                <w:spacing w:val="-12"/>
                <w:sz w:val="20"/>
              </w:rPr>
              <w:t xml:space="preserve"> </w:t>
            </w:r>
            <w:r>
              <w:rPr>
                <w:i/>
                <w:sz w:val="20"/>
              </w:rPr>
              <w:t>que</w:t>
            </w:r>
            <w:r>
              <w:rPr>
                <w:i/>
                <w:spacing w:val="-15"/>
                <w:sz w:val="20"/>
              </w:rPr>
              <w:t xml:space="preserve"> </w:t>
            </w:r>
            <w:r>
              <w:rPr>
                <w:i/>
                <w:sz w:val="20"/>
              </w:rPr>
              <w:t>es</w:t>
            </w:r>
            <w:r>
              <w:rPr>
                <w:i/>
                <w:spacing w:val="-14"/>
                <w:sz w:val="20"/>
              </w:rPr>
              <w:t xml:space="preserve"> </w:t>
            </w:r>
            <w:r>
              <w:rPr>
                <w:i/>
                <w:sz w:val="20"/>
              </w:rPr>
              <w:t>capaz de</w:t>
            </w:r>
            <w:r>
              <w:rPr>
                <w:i/>
                <w:spacing w:val="-2"/>
                <w:sz w:val="20"/>
              </w:rPr>
              <w:t xml:space="preserve"> </w:t>
            </w:r>
            <w:r>
              <w:rPr>
                <w:i/>
                <w:sz w:val="20"/>
              </w:rPr>
              <w:t>evacuar.</w:t>
            </w:r>
          </w:p>
        </w:tc>
        <w:tc>
          <w:tcPr>
            <w:tcW w:w="794" w:type="dxa"/>
          </w:tcPr>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spacing w:before="10"/>
              <w:rPr>
                <w:i/>
                <w:sz w:val="17"/>
              </w:rPr>
            </w:pPr>
          </w:p>
          <w:p w:rsidR="00F66283" w:rsidRDefault="00F66283" w:rsidP="00F66283">
            <w:pPr>
              <w:pStyle w:val="TableParagraph"/>
              <w:spacing w:line="362" w:lineRule="auto"/>
              <w:ind w:left="111" w:right="92"/>
              <w:rPr>
                <w:i/>
                <w:sz w:val="12"/>
              </w:rPr>
            </w:pPr>
            <w:r>
              <w:rPr>
                <w:i/>
                <w:sz w:val="12"/>
              </w:rPr>
              <w:t>Infraestruc tura de TI</w:t>
            </w:r>
          </w:p>
        </w:tc>
        <w:tc>
          <w:tcPr>
            <w:tcW w:w="708" w:type="dxa"/>
          </w:tcPr>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rPr>
                <w:i/>
                <w:sz w:val="12"/>
              </w:rPr>
            </w:pPr>
          </w:p>
          <w:p w:rsidR="00F66283" w:rsidRDefault="00F66283" w:rsidP="00F66283">
            <w:pPr>
              <w:pStyle w:val="TableParagraph"/>
              <w:spacing w:before="10"/>
              <w:rPr>
                <w:i/>
                <w:sz w:val="17"/>
              </w:rPr>
            </w:pPr>
          </w:p>
          <w:p w:rsidR="00F66283" w:rsidRDefault="00F66283" w:rsidP="00F66283">
            <w:pPr>
              <w:pStyle w:val="TableParagraph"/>
              <w:spacing w:line="362" w:lineRule="auto"/>
              <w:ind w:left="115" w:right="187"/>
              <w:rPr>
                <w:i/>
                <w:sz w:val="12"/>
              </w:rPr>
            </w:pPr>
            <w:r>
              <w:rPr>
                <w:i/>
                <w:sz w:val="12"/>
              </w:rPr>
              <w:t>Sede Central</w:t>
            </w:r>
          </w:p>
        </w:tc>
        <w:tc>
          <w:tcPr>
            <w:tcW w:w="4294" w:type="dxa"/>
          </w:tcPr>
          <w:p w:rsidR="00F66283" w:rsidRDefault="00F66283" w:rsidP="00F66283">
            <w:r>
              <w:t>Adecuar en la nueva sede el espacio destinado para el datacenter con los estandares minimos. En esta nueva sede se garantizara que no existan fugas de agua u otros elementos externos que puedan afectar el DATACENTER</w:t>
            </w:r>
          </w:p>
        </w:tc>
      </w:tr>
      <w:tr w:rsidR="001C75C4" w:rsidTr="00DB47EC">
        <w:trPr>
          <w:trHeight w:val="3240"/>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3"/>
              </w:rPr>
            </w:pPr>
          </w:p>
          <w:p w:rsidR="001C75C4" w:rsidRDefault="001C75C4" w:rsidP="001C75C4">
            <w:pPr>
              <w:pStyle w:val="TableParagraph"/>
              <w:ind w:left="107"/>
              <w:rPr>
                <w:i/>
                <w:sz w:val="24"/>
              </w:rPr>
            </w:pPr>
            <w:r>
              <w:rPr>
                <w:i/>
                <w:sz w:val="24"/>
              </w:rPr>
              <w:t>13</w:t>
            </w:r>
          </w:p>
        </w:tc>
        <w:tc>
          <w:tcPr>
            <w:tcW w:w="1849"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82" w:line="360" w:lineRule="auto"/>
              <w:ind w:left="151" w:right="103"/>
              <w:jc w:val="both"/>
              <w:rPr>
                <w:i/>
                <w:sz w:val="20"/>
              </w:rPr>
            </w:pPr>
            <w:r>
              <w:rPr>
                <w:i/>
                <w:sz w:val="20"/>
              </w:rPr>
              <w:t xml:space="preserve">Sobre esfuerzo </w:t>
            </w:r>
            <w:r>
              <w:rPr>
                <w:i/>
                <w:spacing w:val="-7"/>
                <w:sz w:val="20"/>
              </w:rPr>
              <w:t xml:space="preserve">de </w:t>
            </w:r>
            <w:r>
              <w:rPr>
                <w:i/>
                <w:sz w:val="20"/>
              </w:rPr>
              <w:t xml:space="preserve">sistema de </w:t>
            </w:r>
            <w:r>
              <w:rPr>
                <w:i/>
                <w:spacing w:val="-4"/>
                <w:sz w:val="20"/>
              </w:rPr>
              <w:t xml:space="preserve">Aire </w:t>
            </w:r>
            <w:r>
              <w:rPr>
                <w:i/>
                <w:sz w:val="20"/>
              </w:rPr>
              <w:t>acondicionado</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82" w:line="360" w:lineRule="auto"/>
              <w:ind w:left="114" w:right="103"/>
              <w:jc w:val="both"/>
              <w:rPr>
                <w:i/>
                <w:sz w:val="20"/>
              </w:rPr>
            </w:pPr>
            <w:r>
              <w:rPr>
                <w:i/>
                <w:sz w:val="20"/>
              </w:rPr>
              <w:t>Riesgo de Daño u Mayor Deterioro del Sistema de Aire Acondicionado.</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before="1" w:line="360" w:lineRule="auto"/>
              <w:ind w:left="114" w:right="105"/>
              <w:jc w:val="both"/>
              <w:rPr>
                <w:i/>
                <w:sz w:val="20"/>
              </w:rPr>
            </w:pPr>
            <w:r>
              <w:rPr>
                <w:i/>
                <w:sz w:val="20"/>
              </w:rPr>
              <w:t>El sistema de aire acondicionado está sobre esforzado por el mal cerramiento del cuarto, debido a que no puede concentrar el aire frío, por las ranuras de la puerta y la conexión con el cuarto eléctrico por una de las paredes. Es necesario aislar este cuarto herméticamente para que pueda preservar el frío.</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03" w:line="360" w:lineRule="auto"/>
              <w:ind w:left="111" w:right="92"/>
              <w:rPr>
                <w:i/>
                <w:sz w:val="12"/>
              </w:rPr>
            </w:pPr>
            <w:r>
              <w:rPr>
                <w:i/>
                <w:sz w:val="12"/>
              </w:rPr>
              <w:t>Infraestruc tura de 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03" w:line="360" w:lineRule="auto"/>
              <w:ind w:left="115" w:right="187"/>
              <w:rPr>
                <w:i/>
                <w:sz w:val="12"/>
              </w:rPr>
            </w:pPr>
            <w:r>
              <w:rPr>
                <w:i/>
                <w:sz w:val="12"/>
              </w:rPr>
              <w:t>Sede Central</w:t>
            </w:r>
          </w:p>
        </w:tc>
        <w:tc>
          <w:tcPr>
            <w:tcW w:w="4294" w:type="dxa"/>
          </w:tcPr>
          <w:p w:rsidR="001C75C4" w:rsidRDefault="001C75C4" w:rsidP="001C75C4">
            <w:r>
              <w:t xml:space="preserve">Adecuar en la nueva sede el espacio destinado para el datacenter con los estandares minimos. En esta nueva sede </w:t>
            </w:r>
            <w:r w:rsidR="00205AED">
              <w:t xml:space="preserve">se </w:t>
            </w:r>
            <w:r>
              <w:t xml:space="preserve">garantizara </w:t>
            </w:r>
            <w:r w:rsidR="00205AED">
              <w:t>que las puertas cumplan con las condiciones requeridas para manter el DATACENTER con las condiciones de refrigeracion requeridas.</w:t>
            </w:r>
          </w:p>
        </w:tc>
      </w:tr>
      <w:tr w:rsidR="001C75C4" w:rsidTr="00DB47EC">
        <w:trPr>
          <w:trHeight w:val="3240"/>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80"/>
              <w:ind w:left="107"/>
              <w:rPr>
                <w:i/>
                <w:sz w:val="24"/>
              </w:rPr>
            </w:pPr>
            <w:r>
              <w:rPr>
                <w:i/>
                <w:sz w:val="24"/>
              </w:rPr>
              <w:t>14</w:t>
            </w:r>
          </w:p>
        </w:tc>
        <w:tc>
          <w:tcPr>
            <w:tcW w:w="1849" w:type="dxa"/>
          </w:tcPr>
          <w:p w:rsidR="001C75C4" w:rsidRDefault="001C75C4" w:rsidP="001C75C4">
            <w:pPr>
              <w:pStyle w:val="TableParagraph"/>
              <w:rPr>
                <w:i/>
              </w:rPr>
            </w:pPr>
          </w:p>
          <w:p w:rsidR="001C75C4" w:rsidRDefault="001C75C4" w:rsidP="001C75C4">
            <w:pPr>
              <w:pStyle w:val="TableParagraph"/>
              <w:tabs>
                <w:tab w:val="left" w:pos="1673"/>
              </w:tabs>
              <w:spacing w:before="161" w:line="360" w:lineRule="auto"/>
              <w:ind w:left="151" w:right="106"/>
              <w:rPr>
                <w:i/>
                <w:sz w:val="20"/>
              </w:rPr>
            </w:pPr>
            <w:r>
              <w:rPr>
                <w:i/>
                <w:sz w:val="20"/>
              </w:rPr>
              <w:t xml:space="preserve">Inadecuado almacenamiento de elementos </w:t>
            </w:r>
            <w:r>
              <w:rPr>
                <w:i/>
                <w:spacing w:val="-16"/>
                <w:sz w:val="20"/>
              </w:rPr>
              <w:t xml:space="preserve">y </w:t>
            </w:r>
            <w:r>
              <w:rPr>
                <w:i/>
                <w:sz w:val="20"/>
              </w:rPr>
              <w:t>dispositivos</w:t>
            </w:r>
            <w:r>
              <w:rPr>
                <w:i/>
                <w:sz w:val="20"/>
              </w:rPr>
              <w:tab/>
            </w:r>
            <w:r>
              <w:rPr>
                <w:i/>
                <w:spacing w:val="-18"/>
                <w:sz w:val="20"/>
              </w:rPr>
              <w:t xml:space="preserve">y  </w:t>
            </w:r>
            <w:r>
              <w:rPr>
                <w:i/>
                <w:sz w:val="20"/>
              </w:rPr>
              <w:t>cajas de cartón en DATACENTER.</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5"/>
              <w:rPr>
                <w:i/>
                <w:sz w:val="26"/>
              </w:rPr>
            </w:pPr>
          </w:p>
          <w:p w:rsidR="001C75C4" w:rsidRDefault="001C75C4" w:rsidP="001C75C4">
            <w:pPr>
              <w:pStyle w:val="TableParagraph"/>
              <w:ind w:left="114"/>
              <w:rPr>
                <w:i/>
                <w:sz w:val="20"/>
              </w:rPr>
            </w:pPr>
            <w:r>
              <w:rPr>
                <w:i/>
                <w:sz w:val="20"/>
              </w:rPr>
              <w:t>Amenaza de Incendio.</w:t>
            </w:r>
          </w:p>
        </w:tc>
        <w:tc>
          <w:tcPr>
            <w:tcW w:w="3297" w:type="dxa"/>
          </w:tcPr>
          <w:p w:rsidR="001C75C4" w:rsidRDefault="001C75C4" w:rsidP="001C75C4">
            <w:pPr>
              <w:pStyle w:val="TableParagraph"/>
              <w:rPr>
                <w:i/>
                <w:sz w:val="21"/>
              </w:rPr>
            </w:pPr>
          </w:p>
          <w:p w:rsidR="001C75C4" w:rsidRDefault="001C75C4" w:rsidP="001C75C4">
            <w:pPr>
              <w:pStyle w:val="TableParagraph"/>
              <w:tabs>
                <w:tab w:val="left" w:pos="1306"/>
                <w:tab w:val="left" w:pos="2312"/>
              </w:tabs>
              <w:spacing w:line="360" w:lineRule="auto"/>
              <w:ind w:left="114" w:right="105"/>
              <w:jc w:val="both"/>
              <w:rPr>
                <w:i/>
                <w:sz w:val="20"/>
              </w:rPr>
            </w:pPr>
            <w:r>
              <w:rPr>
                <w:i/>
                <w:sz w:val="20"/>
              </w:rPr>
              <w:t>Se observa acumulación de cajas de cartón y otros accesorios en el DATACENTER sin una estantería para</w:t>
            </w:r>
            <w:r>
              <w:rPr>
                <w:i/>
                <w:sz w:val="20"/>
              </w:rPr>
              <w:tab/>
              <w:t>su</w:t>
            </w:r>
            <w:r>
              <w:rPr>
                <w:i/>
                <w:sz w:val="20"/>
              </w:rPr>
              <w:tab/>
            </w:r>
            <w:r>
              <w:rPr>
                <w:i/>
                <w:w w:val="95"/>
                <w:sz w:val="20"/>
              </w:rPr>
              <w:t>adecuado</w:t>
            </w:r>
          </w:p>
          <w:p w:rsidR="001C75C4" w:rsidRDefault="001C75C4" w:rsidP="001C75C4">
            <w:pPr>
              <w:pStyle w:val="TableParagraph"/>
              <w:spacing w:line="360" w:lineRule="auto"/>
              <w:ind w:left="114" w:right="103"/>
              <w:jc w:val="both"/>
              <w:rPr>
                <w:i/>
                <w:sz w:val="20"/>
              </w:rPr>
            </w:pPr>
            <w:r>
              <w:rPr>
                <w:i/>
                <w:sz w:val="20"/>
              </w:rPr>
              <w:t xml:space="preserve">almacenamiento     y   </w:t>
            </w:r>
            <w:r>
              <w:rPr>
                <w:i/>
                <w:spacing w:val="43"/>
                <w:sz w:val="20"/>
              </w:rPr>
              <w:t xml:space="preserve"> </w:t>
            </w:r>
            <w:r>
              <w:rPr>
                <w:i/>
                <w:sz w:val="20"/>
              </w:rPr>
              <w:t>generando riesgo de incendio por ser un material altamente inflamable.</w:t>
            </w:r>
          </w:p>
          <w:p w:rsidR="001C75C4" w:rsidRDefault="001C75C4" w:rsidP="001C75C4">
            <w:pPr>
              <w:pStyle w:val="TableParagraph"/>
              <w:rPr>
                <w:i/>
              </w:rPr>
            </w:pPr>
          </w:p>
          <w:p w:rsidR="001C75C4" w:rsidRDefault="001C75C4" w:rsidP="001C75C4">
            <w:pPr>
              <w:pStyle w:val="TableParagraph"/>
              <w:jc w:val="both"/>
              <w:rPr>
                <w:i/>
                <w:sz w:val="20"/>
              </w:rPr>
            </w:pPr>
            <w:r>
              <w:rPr>
                <w:i/>
                <w:sz w:val="20"/>
              </w:rPr>
              <w:t>no existen aspersión para incendios ni sistema de detección de humo.</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87" w:line="360" w:lineRule="auto"/>
              <w:ind w:left="111" w:right="92"/>
              <w:rPr>
                <w:i/>
                <w:sz w:val="12"/>
              </w:rPr>
            </w:pPr>
            <w:r>
              <w:rPr>
                <w:i/>
                <w:sz w:val="12"/>
              </w:rPr>
              <w:t>Infraestruc tura de 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87" w:line="360" w:lineRule="auto"/>
              <w:ind w:left="115" w:right="187"/>
              <w:rPr>
                <w:i/>
                <w:sz w:val="12"/>
              </w:rPr>
            </w:pPr>
            <w:r>
              <w:rPr>
                <w:i/>
                <w:sz w:val="12"/>
              </w:rPr>
              <w:t>Sede Central</w:t>
            </w:r>
          </w:p>
        </w:tc>
        <w:tc>
          <w:tcPr>
            <w:tcW w:w="4294" w:type="dxa"/>
          </w:tcPr>
          <w:p w:rsidR="001C75C4" w:rsidRDefault="003A24EC" w:rsidP="001C75C4">
            <w:r>
              <w:t>Realizar una selección y separacion de elementos, posteriormente reintegrar a bienes administrativos del municipio</w:t>
            </w:r>
            <w:r w:rsidR="00E5619D">
              <w:t>. Realizar la organización de accesorios y cableado en estanterias adecuadas para tal fin.</w:t>
            </w:r>
            <w:r>
              <w:t xml:space="preserve"> </w:t>
            </w:r>
          </w:p>
        </w:tc>
      </w:tr>
      <w:tr w:rsidR="001C75C4" w:rsidTr="00DB47EC">
        <w:trPr>
          <w:trHeight w:val="3240"/>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229"/>
              <w:ind w:left="107"/>
              <w:rPr>
                <w:i/>
                <w:sz w:val="24"/>
              </w:rPr>
            </w:pPr>
            <w:r>
              <w:rPr>
                <w:i/>
                <w:sz w:val="24"/>
              </w:rPr>
              <w:t>15</w:t>
            </w:r>
          </w:p>
        </w:tc>
        <w:tc>
          <w:tcPr>
            <w:tcW w:w="1849"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8"/>
              <w:rPr>
                <w:i/>
                <w:sz w:val="24"/>
              </w:rPr>
            </w:pPr>
          </w:p>
          <w:p w:rsidR="001C75C4" w:rsidRDefault="001C75C4" w:rsidP="001C75C4">
            <w:pPr>
              <w:pStyle w:val="TableParagraph"/>
              <w:tabs>
                <w:tab w:val="left" w:pos="1242"/>
              </w:tabs>
              <w:spacing w:line="360" w:lineRule="auto"/>
              <w:ind w:left="151" w:right="102"/>
              <w:jc w:val="both"/>
              <w:rPr>
                <w:i/>
                <w:sz w:val="20"/>
              </w:rPr>
            </w:pPr>
            <w:r>
              <w:rPr>
                <w:i/>
                <w:sz w:val="20"/>
              </w:rPr>
              <w:t xml:space="preserve">Acometidas </w:t>
            </w:r>
            <w:r>
              <w:rPr>
                <w:i/>
                <w:spacing w:val="-7"/>
                <w:sz w:val="20"/>
              </w:rPr>
              <w:t xml:space="preserve">de </w:t>
            </w:r>
            <w:r>
              <w:rPr>
                <w:i/>
                <w:sz w:val="20"/>
              </w:rPr>
              <w:t>fibra</w:t>
            </w:r>
            <w:r>
              <w:rPr>
                <w:i/>
                <w:sz w:val="20"/>
              </w:rPr>
              <w:tab/>
            </w:r>
            <w:r>
              <w:rPr>
                <w:i/>
                <w:spacing w:val="-3"/>
                <w:sz w:val="20"/>
              </w:rPr>
              <w:t xml:space="preserve">óptica </w:t>
            </w:r>
            <w:r>
              <w:rPr>
                <w:i/>
                <w:sz w:val="20"/>
              </w:rPr>
              <w:t>expuestas.</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8"/>
              <w:rPr>
                <w:i/>
                <w:sz w:val="31"/>
              </w:rPr>
            </w:pPr>
          </w:p>
          <w:p w:rsidR="001C75C4" w:rsidRDefault="001C75C4" w:rsidP="001C75C4">
            <w:pPr>
              <w:pStyle w:val="TableParagraph"/>
              <w:tabs>
                <w:tab w:val="left" w:pos="1903"/>
              </w:tabs>
              <w:spacing w:line="360" w:lineRule="auto"/>
              <w:ind w:left="115" w:right="101"/>
              <w:rPr>
                <w:i/>
                <w:sz w:val="20"/>
              </w:rPr>
            </w:pPr>
            <w:r>
              <w:rPr>
                <w:i/>
                <w:sz w:val="20"/>
              </w:rPr>
              <w:t>Riesgo de vandalismo cortadas accidentalmente.</w:t>
            </w:r>
            <w:r>
              <w:rPr>
                <w:i/>
                <w:sz w:val="20"/>
              </w:rPr>
              <w:tab/>
            </w:r>
            <w:r>
              <w:rPr>
                <w:i/>
                <w:spacing w:val="-4"/>
                <w:sz w:val="20"/>
              </w:rPr>
              <w:t xml:space="preserve">Paro </w:t>
            </w:r>
            <w:r>
              <w:rPr>
                <w:i/>
                <w:sz w:val="20"/>
              </w:rPr>
              <w:t>de</w:t>
            </w:r>
            <w:r>
              <w:rPr>
                <w:i/>
                <w:spacing w:val="-2"/>
                <w:sz w:val="20"/>
              </w:rPr>
              <w:t xml:space="preserve"> </w:t>
            </w:r>
            <w:r>
              <w:rPr>
                <w:i/>
                <w:sz w:val="20"/>
              </w:rPr>
              <w:t>funcionamiento.</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14" w:right="100"/>
              <w:jc w:val="both"/>
              <w:rPr>
                <w:i/>
                <w:sz w:val="20"/>
              </w:rPr>
            </w:pPr>
            <w:r>
              <w:rPr>
                <w:i/>
                <w:sz w:val="20"/>
              </w:rPr>
              <w:t>Las conexiones redundantes de fibra óptica se encuentran expuestas físicamente en la canastilla de techo del parqueadero de COORPAUL, a lo largo del sótano del parqueadero, no se evidencia algún tipo de vigilancia o sistema de seguridad. Por lo que existe un riesgo de que sean vandalizadas o que accidentalmente sean cortadas lo que afecta la disponibilidad de la conexión a internet y por ende la interconexión entre las sedes externas.</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0"/>
              <w:rPr>
                <w:i/>
                <w:sz w:val="11"/>
              </w:rPr>
            </w:pPr>
          </w:p>
          <w:p w:rsidR="001C75C4" w:rsidRDefault="001C75C4" w:rsidP="001C75C4">
            <w:pPr>
              <w:pStyle w:val="TableParagraph"/>
              <w:spacing w:before="1" w:line="360" w:lineRule="auto"/>
              <w:ind w:left="113" w:right="89"/>
              <w:rPr>
                <w:i/>
                <w:sz w:val="12"/>
              </w:rPr>
            </w:pPr>
            <w:r>
              <w:rPr>
                <w:i/>
                <w:sz w:val="12"/>
              </w:rPr>
              <w:t>Infraestruc tura de 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0"/>
              <w:rPr>
                <w:i/>
                <w:sz w:val="11"/>
              </w:rPr>
            </w:pPr>
          </w:p>
          <w:p w:rsidR="001C75C4" w:rsidRDefault="001C75C4" w:rsidP="001C75C4">
            <w:pPr>
              <w:pStyle w:val="TableParagraph"/>
              <w:spacing w:before="1" w:line="360" w:lineRule="auto"/>
              <w:ind w:left="118" w:right="183"/>
              <w:rPr>
                <w:i/>
                <w:sz w:val="12"/>
              </w:rPr>
            </w:pPr>
            <w:r>
              <w:rPr>
                <w:i/>
                <w:sz w:val="12"/>
              </w:rPr>
              <w:t>Sede Central</w:t>
            </w:r>
          </w:p>
        </w:tc>
        <w:tc>
          <w:tcPr>
            <w:tcW w:w="4294" w:type="dxa"/>
          </w:tcPr>
          <w:p w:rsidR="001C75C4" w:rsidRDefault="00E5619D" w:rsidP="001C75C4">
            <w:r>
              <w:t>Dada las condiciones del cableado en el parqueadero no existe una accion de mejora para este hallazgo. Para la nueva sede se debera garantizar que las acometidas e fibra no esten expuestas fisicamente.</w:t>
            </w:r>
          </w:p>
        </w:tc>
      </w:tr>
      <w:tr w:rsidR="001C75C4" w:rsidTr="00DB47EC">
        <w:trPr>
          <w:trHeight w:val="41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224"/>
              <w:ind w:left="107"/>
              <w:rPr>
                <w:i/>
                <w:sz w:val="24"/>
              </w:rPr>
            </w:pPr>
            <w:r>
              <w:rPr>
                <w:i/>
                <w:sz w:val="24"/>
              </w:rPr>
              <w:t>16</w:t>
            </w:r>
          </w:p>
        </w:tc>
        <w:tc>
          <w:tcPr>
            <w:tcW w:w="1849"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5"/>
              <w:rPr>
                <w:i/>
                <w:sz w:val="26"/>
              </w:rPr>
            </w:pPr>
          </w:p>
          <w:p w:rsidR="001C75C4" w:rsidRDefault="001C75C4" w:rsidP="001C75C4">
            <w:pPr>
              <w:pStyle w:val="TableParagraph"/>
              <w:spacing w:line="360" w:lineRule="auto"/>
              <w:ind w:left="151" w:right="596"/>
              <w:jc w:val="both"/>
              <w:rPr>
                <w:i/>
                <w:sz w:val="20"/>
              </w:rPr>
            </w:pPr>
            <w:r>
              <w:rPr>
                <w:i/>
                <w:sz w:val="20"/>
              </w:rPr>
              <w:t xml:space="preserve">Conexiones redundantes </w:t>
            </w:r>
            <w:r>
              <w:rPr>
                <w:i/>
                <w:w w:val="95"/>
                <w:sz w:val="20"/>
              </w:rPr>
              <w:t>inadecuadas</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5"/>
              <w:rPr>
                <w:i/>
                <w:sz w:val="26"/>
              </w:rPr>
            </w:pPr>
          </w:p>
          <w:p w:rsidR="001C75C4" w:rsidRDefault="001C75C4" w:rsidP="001C75C4">
            <w:pPr>
              <w:pStyle w:val="TableParagraph"/>
              <w:tabs>
                <w:tab w:val="left" w:pos="2060"/>
              </w:tabs>
              <w:spacing w:line="360" w:lineRule="auto"/>
              <w:ind w:left="115" w:right="102"/>
              <w:jc w:val="both"/>
              <w:rPr>
                <w:i/>
                <w:sz w:val="20"/>
              </w:rPr>
            </w:pPr>
            <w:r>
              <w:rPr>
                <w:i/>
                <w:sz w:val="20"/>
              </w:rPr>
              <w:t xml:space="preserve">Amenaza de falla </w:t>
            </w:r>
            <w:r>
              <w:rPr>
                <w:i/>
                <w:spacing w:val="-6"/>
                <w:sz w:val="20"/>
              </w:rPr>
              <w:t xml:space="preserve">de </w:t>
            </w:r>
            <w:r>
              <w:rPr>
                <w:i/>
                <w:sz w:val="20"/>
              </w:rPr>
              <w:t>disponibilidad</w:t>
            </w:r>
            <w:r>
              <w:rPr>
                <w:i/>
                <w:sz w:val="20"/>
              </w:rPr>
              <w:tab/>
            </w:r>
            <w:r>
              <w:rPr>
                <w:i/>
                <w:spacing w:val="-6"/>
                <w:sz w:val="20"/>
              </w:rPr>
              <w:t xml:space="preserve">del </w:t>
            </w:r>
            <w:r>
              <w:rPr>
                <w:i/>
                <w:sz w:val="20"/>
              </w:rPr>
              <w:t>sistema.</w:t>
            </w:r>
          </w:p>
        </w:tc>
        <w:tc>
          <w:tcPr>
            <w:tcW w:w="3297" w:type="dxa"/>
          </w:tcPr>
          <w:p w:rsidR="001C75C4" w:rsidRDefault="001C75C4" w:rsidP="00E5619D">
            <w:pPr>
              <w:pStyle w:val="TableParagraph"/>
              <w:spacing w:line="360" w:lineRule="auto"/>
              <w:ind w:right="101"/>
              <w:jc w:val="both"/>
              <w:rPr>
                <w:i/>
                <w:sz w:val="20"/>
              </w:rPr>
            </w:pPr>
            <w:r>
              <w:rPr>
                <w:i/>
                <w:sz w:val="20"/>
              </w:rPr>
              <w:t xml:space="preserve">Las conexiones de fibra redundantes provienen del mismo enlace de fibra del proveedor, es decir, solo tiene redundancia en el trayecto de fibra que cruza </w:t>
            </w:r>
            <w:r>
              <w:rPr>
                <w:i/>
                <w:spacing w:val="-6"/>
                <w:sz w:val="20"/>
              </w:rPr>
              <w:t xml:space="preserve">el </w:t>
            </w:r>
            <w:r>
              <w:rPr>
                <w:i/>
                <w:sz w:val="20"/>
              </w:rPr>
              <w:t>sótano  del  parqueadero</w:t>
            </w:r>
            <w:r>
              <w:rPr>
                <w:i/>
                <w:spacing w:val="32"/>
                <w:sz w:val="20"/>
              </w:rPr>
              <w:t xml:space="preserve"> </w:t>
            </w:r>
            <w:r>
              <w:rPr>
                <w:i/>
                <w:sz w:val="20"/>
              </w:rPr>
              <w:t>Corpaul,</w:t>
            </w:r>
            <w:r w:rsidR="00E5619D">
              <w:rPr>
                <w:i/>
                <w:sz w:val="20"/>
              </w:rPr>
              <w:t xml:space="preserve"> </w:t>
            </w:r>
            <w:r>
              <w:rPr>
                <w:i/>
                <w:sz w:val="20"/>
              </w:rPr>
              <w:t xml:space="preserve">sin  embargo,  van  por  la  </w:t>
            </w:r>
            <w:r>
              <w:rPr>
                <w:i/>
                <w:spacing w:val="3"/>
                <w:sz w:val="20"/>
              </w:rPr>
              <w:t xml:space="preserve"> </w:t>
            </w:r>
            <w:r>
              <w:rPr>
                <w:i/>
                <w:sz w:val="20"/>
              </w:rPr>
              <w:t xml:space="preserve">misma canastilla anclada al techo. La redundancia debe representar la seguridad suficiente para </w:t>
            </w:r>
            <w:r>
              <w:rPr>
                <w:i/>
                <w:spacing w:val="-4"/>
                <w:sz w:val="20"/>
              </w:rPr>
              <w:t xml:space="preserve">que </w:t>
            </w:r>
            <w:r>
              <w:rPr>
                <w:i/>
                <w:sz w:val="20"/>
              </w:rPr>
              <w:t>exista una mayor disponibilidad de la</w:t>
            </w:r>
            <w:r>
              <w:rPr>
                <w:i/>
                <w:spacing w:val="-14"/>
                <w:sz w:val="20"/>
              </w:rPr>
              <w:t xml:space="preserve"> </w:t>
            </w:r>
            <w:r>
              <w:rPr>
                <w:i/>
                <w:sz w:val="20"/>
              </w:rPr>
              <w:t>conexión</w:t>
            </w:r>
            <w:r>
              <w:rPr>
                <w:i/>
                <w:spacing w:val="-12"/>
                <w:sz w:val="20"/>
              </w:rPr>
              <w:t xml:space="preserve"> </w:t>
            </w:r>
            <w:r>
              <w:rPr>
                <w:i/>
                <w:sz w:val="20"/>
              </w:rPr>
              <w:t>a</w:t>
            </w:r>
            <w:r>
              <w:rPr>
                <w:i/>
                <w:spacing w:val="-12"/>
                <w:sz w:val="20"/>
              </w:rPr>
              <w:t xml:space="preserve"> </w:t>
            </w:r>
            <w:r>
              <w:rPr>
                <w:i/>
                <w:sz w:val="20"/>
              </w:rPr>
              <w:t>internet,</w:t>
            </w:r>
            <w:r>
              <w:rPr>
                <w:i/>
                <w:spacing w:val="-12"/>
                <w:sz w:val="20"/>
              </w:rPr>
              <w:t xml:space="preserve"> </w:t>
            </w:r>
            <w:r>
              <w:rPr>
                <w:i/>
                <w:sz w:val="20"/>
              </w:rPr>
              <w:t>en</w:t>
            </w:r>
            <w:r>
              <w:rPr>
                <w:i/>
                <w:spacing w:val="-14"/>
                <w:sz w:val="20"/>
              </w:rPr>
              <w:t xml:space="preserve"> </w:t>
            </w:r>
            <w:r>
              <w:rPr>
                <w:i/>
                <w:sz w:val="20"/>
              </w:rPr>
              <w:t>este</w:t>
            </w:r>
            <w:r>
              <w:rPr>
                <w:i/>
                <w:spacing w:val="-14"/>
                <w:sz w:val="20"/>
              </w:rPr>
              <w:t xml:space="preserve"> </w:t>
            </w:r>
            <w:r>
              <w:rPr>
                <w:i/>
                <w:sz w:val="20"/>
              </w:rPr>
              <w:t xml:space="preserve">caso </w:t>
            </w:r>
            <w:r>
              <w:rPr>
                <w:i/>
                <w:sz w:val="20"/>
              </w:rPr>
              <w:lastRenderedPageBreak/>
              <w:t>no cumple la función</w:t>
            </w:r>
            <w:r>
              <w:rPr>
                <w:i/>
                <w:spacing w:val="-5"/>
                <w:sz w:val="20"/>
              </w:rPr>
              <w:t xml:space="preserve"> </w:t>
            </w:r>
            <w:r>
              <w:rPr>
                <w:i/>
                <w:sz w:val="20"/>
              </w:rPr>
              <w:t>deseada.</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5"/>
              <w:rPr>
                <w:i/>
                <w:sz w:val="13"/>
              </w:rPr>
            </w:pPr>
          </w:p>
          <w:p w:rsidR="001C75C4" w:rsidRDefault="001C75C4" w:rsidP="001C75C4">
            <w:pPr>
              <w:pStyle w:val="TableParagraph"/>
              <w:spacing w:line="360" w:lineRule="auto"/>
              <w:ind w:left="113" w:right="89"/>
              <w:rPr>
                <w:i/>
                <w:sz w:val="12"/>
              </w:rPr>
            </w:pPr>
            <w:r>
              <w:rPr>
                <w:i/>
                <w:sz w:val="12"/>
              </w:rPr>
              <w:t>Infraestruc tura de 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5"/>
              <w:rPr>
                <w:i/>
                <w:sz w:val="13"/>
              </w:rPr>
            </w:pPr>
          </w:p>
          <w:p w:rsidR="001C75C4" w:rsidRDefault="001C75C4" w:rsidP="001C75C4">
            <w:pPr>
              <w:pStyle w:val="TableParagraph"/>
              <w:spacing w:line="360" w:lineRule="auto"/>
              <w:ind w:left="118" w:right="183"/>
              <w:rPr>
                <w:i/>
                <w:sz w:val="12"/>
              </w:rPr>
            </w:pPr>
            <w:r>
              <w:rPr>
                <w:i/>
                <w:sz w:val="12"/>
              </w:rPr>
              <w:t>Sede Central</w:t>
            </w:r>
          </w:p>
        </w:tc>
        <w:tc>
          <w:tcPr>
            <w:tcW w:w="4294" w:type="dxa"/>
          </w:tcPr>
          <w:p w:rsidR="001C75C4" w:rsidRDefault="009D1936" w:rsidP="001C75C4">
            <w:r>
              <w:t>Solicitar a TIGO-UNE tanto para la sede existente una conexión redundate que permita garantizar la disponiblidad del sistema. Asi mismo velar que en la nueva sede se cumpla con esta necesidad que permita mantener los servicios tecologicos de la entidad en continuidad.</w:t>
            </w:r>
          </w:p>
        </w:tc>
      </w:tr>
      <w:tr w:rsidR="001C75C4" w:rsidTr="00DB47EC">
        <w:trPr>
          <w:trHeight w:val="3240"/>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218"/>
              <w:ind w:left="107"/>
              <w:rPr>
                <w:i/>
                <w:sz w:val="24"/>
              </w:rPr>
            </w:pPr>
            <w:r>
              <w:rPr>
                <w:i/>
                <w:sz w:val="24"/>
              </w:rPr>
              <w:t>17</w:t>
            </w:r>
          </w:p>
        </w:tc>
        <w:tc>
          <w:tcPr>
            <w:tcW w:w="1849"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8"/>
              <w:rPr>
                <w:i/>
              </w:rPr>
            </w:pPr>
          </w:p>
          <w:p w:rsidR="001C75C4" w:rsidRDefault="001C75C4" w:rsidP="001C75C4">
            <w:pPr>
              <w:pStyle w:val="TableParagraph"/>
              <w:tabs>
                <w:tab w:val="left" w:pos="1453"/>
              </w:tabs>
              <w:spacing w:before="1" w:line="360" w:lineRule="auto"/>
              <w:ind w:left="151" w:right="103"/>
              <w:rPr>
                <w:i/>
                <w:sz w:val="20"/>
              </w:rPr>
            </w:pPr>
            <w:r>
              <w:rPr>
                <w:i/>
                <w:sz w:val="20"/>
              </w:rPr>
              <w:t>Inadecuado</w:t>
            </w:r>
            <w:r w:rsidR="0000626C">
              <w:rPr>
                <w:i/>
                <w:sz w:val="20"/>
              </w:rPr>
              <w:t xml:space="preserve"> </w:t>
            </w:r>
            <w:r>
              <w:rPr>
                <w:i/>
                <w:spacing w:val="-6"/>
                <w:sz w:val="20"/>
              </w:rPr>
              <w:t xml:space="preserve">uso </w:t>
            </w:r>
            <w:r>
              <w:rPr>
                <w:i/>
                <w:sz w:val="20"/>
              </w:rPr>
              <w:t>de cuarto</w:t>
            </w:r>
            <w:r>
              <w:rPr>
                <w:i/>
                <w:spacing w:val="-3"/>
                <w:sz w:val="20"/>
              </w:rPr>
              <w:t xml:space="preserve"> </w:t>
            </w:r>
            <w:r>
              <w:rPr>
                <w:i/>
                <w:sz w:val="20"/>
              </w:rPr>
              <w:t>técnico</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8"/>
              <w:rPr>
                <w:i/>
              </w:rPr>
            </w:pPr>
          </w:p>
          <w:p w:rsidR="001C75C4" w:rsidRDefault="001C75C4" w:rsidP="001C75C4">
            <w:pPr>
              <w:pStyle w:val="TableParagraph"/>
              <w:spacing w:before="1" w:line="360" w:lineRule="auto"/>
              <w:ind w:left="114"/>
              <w:rPr>
                <w:i/>
                <w:sz w:val="20"/>
              </w:rPr>
            </w:pPr>
            <w:r>
              <w:rPr>
                <w:i/>
                <w:sz w:val="20"/>
              </w:rPr>
              <w:t>Amenaza de daño de canal de fibra.</w:t>
            </w:r>
          </w:p>
        </w:tc>
        <w:tc>
          <w:tcPr>
            <w:tcW w:w="3297" w:type="dxa"/>
          </w:tcPr>
          <w:p w:rsidR="001C75C4" w:rsidRDefault="001C75C4" w:rsidP="001C75C4">
            <w:pPr>
              <w:pStyle w:val="TableParagraph"/>
              <w:spacing w:before="9"/>
              <w:rPr>
                <w:i/>
                <w:sz w:val="20"/>
              </w:rPr>
            </w:pPr>
          </w:p>
          <w:p w:rsidR="001C75C4" w:rsidRDefault="001C75C4" w:rsidP="001C75C4">
            <w:pPr>
              <w:pStyle w:val="TableParagraph"/>
              <w:tabs>
                <w:tab w:val="left" w:pos="1539"/>
                <w:tab w:val="left" w:pos="2848"/>
              </w:tabs>
              <w:spacing w:line="360" w:lineRule="auto"/>
              <w:ind w:left="114" w:right="101"/>
              <w:jc w:val="both"/>
              <w:rPr>
                <w:i/>
                <w:sz w:val="20"/>
              </w:rPr>
            </w:pPr>
            <w:r>
              <w:rPr>
                <w:i/>
                <w:sz w:val="20"/>
              </w:rPr>
              <w:t>El cuarto donde llega la fibra al edificio es usado también para atención</w:t>
            </w:r>
            <w:r>
              <w:rPr>
                <w:i/>
                <w:sz w:val="20"/>
              </w:rPr>
              <w:tab/>
              <w:t>COVID</w:t>
            </w:r>
            <w:r>
              <w:rPr>
                <w:i/>
                <w:sz w:val="20"/>
              </w:rPr>
              <w:tab/>
            </w:r>
            <w:r>
              <w:rPr>
                <w:i/>
                <w:spacing w:val="-5"/>
                <w:sz w:val="20"/>
              </w:rPr>
              <w:t xml:space="preserve">-19, </w:t>
            </w:r>
            <w:r>
              <w:rPr>
                <w:i/>
                <w:sz w:val="20"/>
              </w:rPr>
              <w:t>encontrándose marcado como tal, con una camilla y una silla en su interior, lo que genera mayor riesgo de corte del cable de los cables de</w:t>
            </w:r>
            <w:r>
              <w:rPr>
                <w:i/>
                <w:spacing w:val="-2"/>
                <w:sz w:val="20"/>
              </w:rPr>
              <w:t xml:space="preserve"> </w:t>
            </w:r>
            <w:r>
              <w:rPr>
                <w:i/>
                <w:sz w:val="20"/>
              </w:rPr>
              <w:t>fibra.</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0"/>
              <w:rPr>
                <w:i/>
                <w:sz w:val="14"/>
              </w:rPr>
            </w:pPr>
          </w:p>
          <w:p w:rsidR="001C75C4" w:rsidRDefault="001C75C4" w:rsidP="001C75C4">
            <w:pPr>
              <w:pStyle w:val="TableParagraph"/>
              <w:spacing w:line="360" w:lineRule="auto"/>
              <w:ind w:left="114" w:right="88"/>
              <w:rPr>
                <w:i/>
                <w:sz w:val="12"/>
              </w:rPr>
            </w:pPr>
            <w:r>
              <w:rPr>
                <w:i/>
                <w:sz w:val="12"/>
              </w:rPr>
              <w:t>Infraestruc tura de 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0"/>
              <w:rPr>
                <w:i/>
                <w:sz w:val="14"/>
              </w:rPr>
            </w:pPr>
          </w:p>
          <w:p w:rsidR="001C75C4" w:rsidRDefault="001C75C4" w:rsidP="001C75C4">
            <w:pPr>
              <w:pStyle w:val="TableParagraph"/>
              <w:spacing w:line="360" w:lineRule="auto"/>
              <w:ind w:left="119" w:right="181"/>
              <w:rPr>
                <w:i/>
                <w:sz w:val="12"/>
              </w:rPr>
            </w:pPr>
            <w:r>
              <w:rPr>
                <w:i/>
                <w:sz w:val="12"/>
              </w:rPr>
              <w:t>Sede Central</w:t>
            </w:r>
          </w:p>
        </w:tc>
        <w:tc>
          <w:tcPr>
            <w:tcW w:w="4294" w:type="dxa"/>
          </w:tcPr>
          <w:p w:rsidR="001C75C4" w:rsidRDefault="00C36793" w:rsidP="001C75C4">
            <w:r>
              <w:t xml:space="preserve">Este hallazgo no se tendria una accion de mejora dado que el cuarto por la contingencia fue adecuado para la atención del COVID-19. en las locaciones de plaza la libertad no existe otro cuarto de comunicaciones destinado para el empale de las fibras opticas. En la nueva sede se garantizara que </w:t>
            </w:r>
            <w:r w:rsidR="00A17453">
              <w:t>el cuarto tecnico cumpla con las condiciones de seguridad y con controles de acceso para evitar cortes de los cables.</w:t>
            </w:r>
          </w:p>
        </w:tc>
      </w:tr>
      <w:tr w:rsidR="001C75C4" w:rsidTr="00DB47EC">
        <w:trPr>
          <w:trHeight w:val="3189"/>
        </w:trPr>
        <w:tc>
          <w:tcPr>
            <w:tcW w:w="555" w:type="dxa"/>
          </w:tcPr>
          <w:p w:rsidR="001C75C4" w:rsidRDefault="001C75C4" w:rsidP="001C75C4">
            <w:pPr>
              <w:pStyle w:val="TableParagraph"/>
              <w:spacing w:before="9"/>
              <w:rPr>
                <w:i/>
                <w:sz w:val="32"/>
              </w:rPr>
            </w:pPr>
          </w:p>
          <w:p w:rsidR="001C75C4" w:rsidRDefault="001C75C4" w:rsidP="001C75C4">
            <w:pPr>
              <w:pStyle w:val="TableParagraph"/>
              <w:ind w:left="107"/>
              <w:rPr>
                <w:i/>
                <w:sz w:val="24"/>
              </w:rPr>
            </w:pPr>
            <w:r>
              <w:rPr>
                <w:i/>
                <w:sz w:val="24"/>
              </w:rPr>
              <w:t>18</w:t>
            </w:r>
          </w:p>
        </w:tc>
        <w:tc>
          <w:tcPr>
            <w:tcW w:w="1849" w:type="dxa"/>
          </w:tcPr>
          <w:p w:rsidR="001C75C4" w:rsidRDefault="001C75C4" w:rsidP="001C75C4">
            <w:pPr>
              <w:pStyle w:val="TableParagraph"/>
              <w:spacing w:before="9"/>
              <w:rPr>
                <w:i/>
                <w:sz w:val="20"/>
              </w:rPr>
            </w:pPr>
          </w:p>
          <w:p w:rsidR="005C4920" w:rsidRDefault="001C75C4" w:rsidP="001C75C4">
            <w:pPr>
              <w:pStyle w:val="TableParagraph"/>
              <w:spacing w:line="360" w:lineRule="auto"/>
              <w:ind w:left="151" w:right="106"/>
              <w:rPr>
                <w:i/>
                <w:sz w:val="20"/>
              </w:rPr>
            </w:pPr>
            <w:r>
              <w:rPr>
                <w:i/>
                <w:sz w:val="20"/>
              </w:rPr>
              <w:t>Extintor de fuego vencido.</w:t>
            </w:r>
          </w:p>
          <w:p w:rsidR="005C4920" w:rsidRPr="005C4920" w:rsidRDefault="005C4920" w:rsidP="005C4920"/>
          <w:p w:rsidR="005C4920" w:rsidRPr="005C4920" w:rsidRDefault="005C4920" w:rsidP="005C4920"/>
          <w:p w:rsidR="005C4920" w:rsidRPr="005C4920" w:rsidRDefault="005C4920" w:rsidP="005C4920"/>
          <w:p w:rsidR="005C4920" w:rsidRPr="005C4920" w:rsidRDefault="005C4920" w:rsidP="005C4920"/>
          <w:p w:rsidR="005C4920" w:rsidRPr="005C4920" w:rsidRDefault="005C4920" w:rsidP="005C4920"/>
          <w:p w:rsidR="005C4920" w:rsidRPr="005C4920" w:rsidRDefault="005C4920" w:rsidP="005C4920"/>
          <w:p w:rsidR="005C4920" w:rsidRPr="005C4920" w:rsidRDefault="005C4920" w:rsidP="005C4920"/>
          <w:p w:rsidR="005C4920" w:rsidRDefault="005C4920" w:rsidP="005C4920"/>
          <w:p w:rsidR="001C75C4" w:rsidRPr="005C4920" w:rsidRDefault="001C75C4" w:rsidP="005C4920">
            <w:pPr>
              <w:jc w:val="center"/>
            </w:pPr>
          </w:p>
        </w:tc>
        <w:tc>
          <w:tcPr>
            <w:tcW w:w="2432" w:type="dxa"/>
          </w:tcPr>
          <w:p w:rsidR="001C75C4" w:rsidRDefault="001C75C4" w:rsidP="001C75C4">
            <w:pPr>
              <w:pStyle w:val="TableParagraph"/>
              <w:rPr>
                <w:i/>
              </w:rPr>
            </w:pPr>
          </w:p>
          <w:p w:rsidR="001C75C4" w:rsidRDefault="001C75C4" w:rsidP="001C75C4">
            <w:pPr>
              <w:pStyle w:val="TableParagraph"/>
              <w:spacing w:before="159"/>
              <w:ind w:left="169"/>
              <w:rPr>
                <w:i/>
                <w:sz w:val="20"/>
              </w:rPr>
            </w:pPr>
            <w:r>
              <w:rPr>
                <w:i/>
                <w:sz w:val="20"/>
              </w:rPr>
              <w:t>Falla de Control</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14" w:right="77"/>
              <w:rPr>
                <w:i/>
                <w:sz w:val="20"/>
              </w:rPr>
            </w:pPr>
            <w:r>
              <w:rPr>
                <w:i/>
                <w:sz w:val="20"/>
              </w:rPr>
              <w:t>El extintor de fuego del Data Center se encontró vencido.</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01" w:line="362" w:lineRule="auto"/>
              <w:ind w:left="114" w:right="88"/>
              <w:rPr>
                <w:i/>
                <w:sz w:val="12"/>
              </w:rPr>
            </w:pPr>
            <w:r>
              <w:rPr>
                <w:i/>
                <w:sz w:val="12"/>
              </w:rPr>
              <w:t>Infraestruc tura de 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01" w:line="362" w:lineRule="auto"/>
              <w:ind w:left="119" w:right="181"/>
              <w:rPr>
                <w:i/>
                <w:sz w:val="12"/>
              </w:rPr>
            </w:pPr>
            <w:r>
              <w:rPr>
                <w:i/>
                <w:sz w:val="12"/>
              </w:rPr>
              <w:t>Sede Central</w:t>
            </w:r>
          </w:p>
        </w:tc>
        <w:tc>
          <w:tcPr>
            <w:tcW w:w="4294" w:type="dxa"/>
          </w:tcPr>
          <w:p w:rsidR="001C75C4" w:rsidRDefault="003D035E" w:rsidP="001C75C4">
            <w:r>
              <w:t>Solicitar a bienes administrativo la verificación del estado de los extintores de fuego.</w:t>
            </w:r>
          </w:p>
        </w:tc>
      </w:tr>
      <w:tr w:rsidR="001C75C4" w:rsidTr="00DB47EC">
        <w:trPr>
          <w:trHeight w:val="3240"/>
        </w:trPr>
        <w:tc>
          <w:tcPr>
            <w:tcW w:w="555" w:type="dxa"/>
          </w:tcPr>
          <w:p w:rsidR="001C75C4" w:rsidRDefault="001C75C4" w:rsidP="001C75C4">
            <w:pPr>
              <w:pStyle w:val="TableParagraph"/>
              <w:rPr>
                <w:i/>
                <w:sz w:val="26"/>
              </w:rPr>
            </w:pPr>
          </w:p>
          <w:p w:rsidR="001C75C4" w:rsidRDefault="001C75C4" w:rsidP="001C75C4">
            <w:pPr>
              <w:pStyle w:val="TableParagraph"/>
              <w:rPr>
                <w:i/>
                <w:sz w:val="37"/>
              </w:rPr>
            </w:pPr>
          </w:p>
          <w:p w:rsidR="001C75C4" w:rsidRDefault="001C75C4" w:rsidP="001C75C4">
            <w:pPr>
              <w:pStyle w:val="TableParagraph"/>
              <w:ind w:left="107"/>
              <w:rPr>
                <w:i/>
                <w:sz w:val="24"/>
              </w:rPr>
            </w:pPr>
            <w:r>
              <w:rPr>
                <w:i/>
                <w:sz w:val="24"/>
              </w:rPr>
              <w:t>19</w:t>
            </w:r>
          </w:p>
        </w:tc>
        <w:tc>
          <w:tcPr>
            <w:tcW w:w="1849" w:type="dxa"/>
          </w:tcPr>
          <w:p w:rsidR="001C75C4" w:rsidRDefault="001C75C4" w:rsidP="001C75C4">
            <w:pPr>
              <w:pStyle w:val="TableParagraph"/>
              <w:rPr>
                <w:i/>
                <w:sz w:val="21"/>
              </w:rPr>
            </w:pPr>
          </w:p>
          <w:p w:rsidR="001C75C4" w:rsidRDefault="001C75C4" w:rsidP="001C75C4">
            <w:pPr>
              <w:pStyle w:val="TableParagraph"/>
              <w:tabs>
                <w:tab w:val="left" w:pos="635"/>
                <w:tab w:val="left" w:pos="1554"/>
                <w:tab w:val="left" w:pos="1619"/>
              </w:tabs>
              <w:spacing w:line="360" w:lineRule="auto"/>
              <w:ind w:left="151" w:right="102"/>
              <w:rPr>
                <w:i/>
                <w:sz w:val="20"/>
              </w:rPr>
            </w:pPr>
            <w:r>
              <w:rPr>
                <w:i/>
                <w:sz w:val="20"/>
              </w:rPr>
              <w:t>No</w:t>
            </w:r>
            <w:r>
              <w:rPr>
                <w:i/>
                <w:sz w:val="20"/>
              </w:rPr>
              <w:tab/>
              <w:t>funciona</w:t>
            </w:r>
            <w:r>
              <w:rPr>
                <w:i/>
                <w:sz w:val="20"/>
              </w:rPr>
              <w:tab/>
            </w:r>
            <w:r>
              <w:rPr>
                <w:i/>
                <w:sz w:val="20"/>
              </w:rPr>
              <w:tab/>
            </w:r>
            <w:r>
              <w:rPr>
                <w:i/>
                <w:spacing w:val="-8"/>
                <w:sz w:val="20"/>
              </w:rPr>
              <w:t xml:space="preserve">el </w:t>
            </w:r>
            <w:r>
              <w:rPr>
                <w:i/>
                <w:sz w:val="20"/>
              </w:rPr>
              <w:t>Sistema Biométrico</w:t>
            </w:r>
            <w:r>
              <w:rPr>
                <w:i/>
                <w:sz w:val="20"/>
              </w:rPr>
              <w:tab/>
            </w:r>
            <w:r>
              <w:rPr>
                <w:i/>
                <w:spacing w:val="-9"/>
                <w:sz w:val="20"/>
              </w:rPr>
              <w:t xml:space="preserve">de </w:t>
            </w:r>
            <w:r>
              <w:rPr>
                <w:i/>
                <w:sz w:val="20"/>
              </w:rPr>
              <w:t>control de</w:t>
            </w:r>
            <w:r>
              <w:rPr>
                <w:i/>
                <w:spacing w:val="-5"/>
                <w:sz w:val="20"/>
              </w:rPr>
              <w:t xml:space="preserve"> </w:t>
            </w:r>
            <w:r>
              <w:rPr>
                <w:i/>
                <w:sz w:val="20"/>
              </w:rPr>
              <w:t>acceso</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0"/>
              <w:rPr>
                <w:i/>
                <w:sz w:val="21"/>
              </w:rPr>
            </w:pPr>
          </w:p>
          <w:p w:rsidR="001C75C4" w:rsidRDefault="001C75C4" w:rsidP="001C75C4">
            <w:pPr>
              <w:pStyle w:val="TableParagraph"/>
              <w:ind w:left="169"/>
              <w:rPr>
                <w:i/>
                <w:sz w:val="20"/>
              </w:rPr>
            </w:pPr>
            <w:r>
              <w:rPr>
                <w:i/>
                <w:sz w:val="20"/>
              </w:rPr>
              <w:t>Falla de seguirdad</w:t>
            </w:r>
          </w:p>
        </w:tc>
        <w:tc>
          <w:tcPr>
            <w:tcW w:w="3297" w:type="dxa"/>
          </w:tcPr>
          <w:p w:rsidR="001C75C4" w:rsidRDefault="001C75C4" w:rsidP="001C75C4">
            <w:pPr>
              <w:pStyle w:val="TableParagraph"/>
              <w:rPr>
                <w:i/>
              </w:rPr>
            </w:pPr>
          </w:p>
          <w:p w:rsidR="001C75C4" w:rsidRDefault="001C75C4" w:rsidP="001C75C4">
            <w:pPr>
              <w:pStyle w:val="TableParagraph"/>
              <w:spacing w:before="10"/>
              <w:rPr>
                <w:i/>
                <w:sz w:val="28"/>
              </w:rPr>
            </w:pPr>
          </w:p>
          <w:p w:rsidR="001C75C4" w:rsidRDefault="001C75C4" w:rsidP="001C75C4">
            <w:pPr>
              <w:pStyle w:val="TableParagraph"/>
              <w:tabs>
                <w:tab w:val="left" w:pos="822"/>
                <w:tab w:val="left" w:pos="1263"/>
                <w:tab w:val="left" w:pos="1638"/>
                <w:tab w:val="left" w:pos="2738"/>
              </w:tabs>
              <w:spacing w:line="360" w:lineRule="auto"/>
              <w:ind w:left="114" w:right="101" w:firstLine="55"/>
              <w:rPr>
                <w:i/>
                <w:sz w:val="20"/>
              </w:rPr>
            </w:pPr>
            <w:r>
              <w:rPr>
                <w:i/>
                <w:sz w:val="20"/>
              </w:rPr>
              <w:t>Falla</w:t>
            </w:r>
            <w:r>
              <w:rPr>
                <w:i/>
                <w:sz w:val="20"/>
              </w:rPr>
              <w:tab/>
              <w:t>en</w:t>
            </w:r>
            <w:r>
              <w:rPr>
                <w:i/>
                <w:sz w:val="20"/>
              </w:rPr>
              <w:tab/>
              <w:t>la</w:t>
            </w:r>
            <w:r>
              <w:rPr>
                <w:i/>
                <w:sz w:val="20"/>
              </w:rPr>
              <w:tab/>
              <w:t>seguridad</w:t>
            </w:r>
            <w:r>
              <w:rPr>
                <w:i/>
                <w:sz w:val="20"/>
              </w:rPr>
              <w:tab/>
            </w:r>
            <w:r>
              <w:rPr>
                <w:i/>
                <w:spacing w:val="-4"/>
                <w:sz w:val="20"/>
              </w:rPr>
              <w:t xml:space="preserve">fisica </w:t>
            </w:r>
            <w:r>
              <w:rPr>
                <w:i/>
                <w:sz w:val="20"/>
              </w:rPr>
              <w:t>perimetral</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5"/>
              </w:rPr>
            </w:pPr>
          </w:p>
          <w:p w:rsidR="001C75C4" w:rsidRDefault="001C75C4" w:rsidP="001C75C4">
            <w:pPr>
              <w:pStyle w:val="TableParagraph"/>
              <w:spacing w:line="360" w:lineRule="auto"/>
              <w:ind w:left="114" w:right="89"/>
              <w:rPr>
                <w:i/>
                <w:sz w:val="12"/>
              </w:rPr>
            </w:pPr>
            <w:r>
              <w:rPr>
                <w:i/>
                <w:w w:val="95"/>
                <w:sz w:val="12"/>
              </w:rPr>
              <w:t xml:space="preserve">Seguridad </w:t>
            </w:r>
            <w:r>
              <w:rPr>
                <w:i/>
                <w:sz w:val="12"/>
              </w:rPr>
              <w:t>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5"/>
              </w:rPr>
            </w:pPr>
          </w:p>
          <w:p w:rsidR="001C75C4" w:rsidRDefault="001C75C4" w:rsidP="001C75C4">
            <w:pPr>
              <w:pStyle w:val="TableParagraph"/>
              <w:spacing w:line="360" w:lineRule="auto"/>
              <w:ind w:left="119" w:right="181"/>
              <w:rPr>
                <w:i/>
                <w:sz w:val="12"/>
              </w:rPr>
            </w:pPr>
            <w:r>
              <w:rPr>
                <w:i/>
                <w:sz w:val="12"/>
              </w:rPr>
              <w:t>Sede Central</w:t>
            </w:r>
          </w:p>
        </w:tc>
        <w:tc>
          <w:tcPr>
            <w:tcW w:w="4294" w:type="dxa"/>
          </w:tcPr>
          <w:p w:rsidR="001C75C4" w:rsidRDefault="005867A5" w:rsidP="001C75C4">
            <w:r>
              <w:t>Implementar en la nueva sede el sistema de control biometrico.</w:t>
            </w:r>
          </w:p>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224"/>
              <w:ind w:left="107"/>
              <w:rPr>
                <w:i/>
                <w:sz w:val="24"/>
              </w:rPr>
            </w:pPr>
            <w:r>
              <w:rPr>
                <w:i/>
                <w:sz w:val="24"/>
              </w:rPr>
              <w:t>20</w:t>
            </w:r>
          </w:p>
        </w:tc>
        <w:tc>
          <w:tcPr>
            <w:tcW w:w="1849" w:type="dxa"/>
          </w:tcPr>
          <w:p w:rsidR="001C75C4" w:rsidRDefault="001C75C4" w:rsidP="001C75C4">
            <w:pPr>
              <w:pStyle w:val="TableParagraph"/>
              <w:rPr>
                <w:i/>
              </w:rPr>
            </w:pPr>
          </w:p>
          <w:p w:rsidR="001C75C4" w:rsidRDefault="001C75C4" w:rsidP="001C75C4">
            <w:pPr>
              <w:pStyle w:val="TableParagraph"/>
              <w:spacing w:before="9"/>
              <w:rPr>
                <w:i/>
              </w:rPr>
            </w:pPr>
          </w:p>
          <w:p w:rsidR="001C75C4" w:rsidRDefault="001C75C4" w:rsidP="001C75C4">
            <w:pPr>
              <w:pStyle w:val="TableParagraph"/>
              <w:tabs>
                <w:tab w:val="left" w:pos="1554"/>
              </w:tabs>
              <w:spacing w:line="360" w:lineRule="auto"/>
              <w:ind w:left="151" w:right="102"/>
              <w:jc w:val="both"/>
              <w:rPr>
                <w:i/>
                <w:sz w:val="20"/>
              </w:rPr>
            </w:pPr>
            <w:r>
              <w:rPr>
                <w:i/>
                <w:sz w:val="20"/>
              </w:rPr>
              <w:t xml:space="preserve">Deficiencias en </w:t>
            </w:r>
            <w:r>
              <w:rPr>
                <w:i/>
                <w:spacing w:val="-8"/>
                <w:sz w:val="20"/>
              </w:rPr>
              <w:t xml:space="preserve">el </w:t>
            </w:r>
            <w:r>
              <w:rPr>
                <w:i/>
                <w:sz w:val="20"/>
              </w:rPr>
              <w:t>Sistema</w:t>
            </w:r>
            <w:r>
              <w:rPr>
                <w:i/>
                <w:sz w:val="20"/>
              </w:rPr>
              <w:tab/>
            </w:r>
            <w:r>
              <w:rPr>
                <w:i/>
                <w:spacing w:val="-9"/>
                <w:sz w:val="20"/>
              </w:rPr>
              <w:t xml:space="preserve">de </w:t>
            </w:r>
            <w:r>
              <w:rPr>
                <w:i/>
                <w:sz w:val="20"/>
              </w:rPr>
              <w:t>Backup</w:t>
            </w:r>
          </w:p>
          <w:p w:rsidR="001C75C4" w:rsidRDefault="001C75C4" w:rsidP="001C75C4">
            <w:pPr>
              <w:pStyle w:val="TableParagraph"/>
              <w:rPr>
                <w:i/>
                <w:sz w:val="21"/>
              </w:rPr>
            </w:pPr>
          </w:p>
          <w:p w:rsidR="001C75C4" w:rsidRDefault="001C75C4" w:rsidP="001C75C4">
            <w:pPr>
              <w:pStyle w:val="TableParagraph"/>
              <w:spacing w:before="1"/>
              <w:ind w:left="151"/>
              <w:jc w:val="both"/>
              <w:rPr>
                <w:i/>
                <w:sz w:val="20"/>
              </w:rPr>
            </w:pPr>
            <w:r>
              <w:rPr>
                <w:i/>
                <w:color w:val="FF0000"/>
                <w:sz w:val="20"/>
              </w:rPr>
              <w:t>-Prioridad Alta-</w:t>
            </w:r>
          </w:p>
        </w:tc>
        <w:tc>
          <w:tcPr>
            <w:tcW w:w="2432" w:type="dxa"/>
          </w:tcPr>
          <w:p w:rsidR="001C75C4" w:rsidRDefault="001C75C4" w:rsidP="001C75C4">
            <w:pPr>
              <w:pStyle w:val="TableParagraph"/>
              <w:rPr>
                <w:i/>
              </w:rPr>
            </w:pPr>
          </w:p>
          <w:p w:rsidR="001C75C4" w:rsidRDefault="001C75C4" w:rsidP="001C75C4">
            <w:pPr>
              <w:pStyle w:val="TableParagraph"/>
              <w:spacing w:before="2"/>
              <w:rPr>
                <w:i/>
                <w:sz w:val="18"/>
              </w:rPr>
            </w:pPr>
          </w:p>
          <w:p w:rsidR="001C75C4" w:rsidRDefault="001C75C4" w:rsidP="001C75C4">
            <w:pPr>
              <w:pStyle w:val="TableParagraph"/>
              <w:spacing w:line="360" w:lineRule="auto"/>
              <w:ind w:left="114" w:right="101"/>
              <w:jc w:val="both"/>
              <w:rPr>
                <w:i/>
                <w:sz w:val="20"/>
              </w:rPr>
            </w:pPr>
            <w:r>
              <w:rPr>
                <w:i/>
                <w:sz w:val="20"/>
              </w:rPr>
              <w:t>Pérdida total de información, afectación de reputación de la entidad o daño en la imagen corporativa.</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14" w:right="100"/>
              <w:jc w:val="both"/>
              <w:rPr>
                <w:i/>
                <w:sz w:val="20"/>
              </w:rPr>
            </w:pPr>
            <w:r>
              <w:rPr>
                <w:i/>
                <w:sz w:val="20"/>
              </w:rPr>
              <w:t xml:space="preserve">Aunque recientemente </w:t>
            </w:r>
            <w:r>
              <w:rPr>
                <w:i/>
                <w:spacing w:val="-6"/>
                <w:sz w:val="20"/>
              </w:rPr>
              <w:t xml:space="preserve">se </w:t>
            </w:r>
            <w:r>
              <w:rPr>
                <w:i/>
                <w:sz w:val="20"/>
              </w:rPr>
              <w:t>implementó un sistema de backup de</w:t>
            </w:r>
            <w:r>
              <w:rPr>
                <w:i/>
                <w:spacing w:val="-16"/>
                <w:sz w:val="20"/>
              </w:rPr>
              <w:t xml:space="preserve"> </w:t>
            </w:r>
            <w:r>
              <w:rPr>
                <w:i/>
                <w:sz w:val="20"/>
              </w:rPr>
              <w:t>cinta,</w:t>
            </w:r>
            <w:r>
              <w:rPr>
                <w:i/>
                <w:spacing w:val="-14"/>
                <w:sz w:val="20"/>
              </w:rPr>
              <w:t xml:space="preserve"> </w:t>
            </w:r>
            <w:r>
              <w:rPr>
                <w:i/>
                <w:sz w:val="20"/>
              </w:rPr>
              <w:t>el</w:t>
            </w:r>
            <w:r>
              <w:rPr>
                <w:i/>
                <w:spacing w:val="-16"/>
                <w:sz w:val="20"/>
              </w:rPr>
              <w:t xml:space="preserve"> </w:t>
            </w:r>
            <w:r>
              <w:rPr>
                <w:i/>
                <w:sz w:val="20"/>
              </w:rPr>
              <w:t>protocolo</w:t>
            </w:r>
            <w:r>
              <w:rPr>
                <w:i/>
                <w:spacing w:val="-14"/>
                <w:sz w:val="20"/>
              </w:rPr>
              <w:t xml:space="preserve"> </w:t>
            </w:r>
            <w:r>
              <w:rPr>
                <w:i/>
                <w:sz w:val="20"/>
              </w:rPr>
              <w:t>o</w:t>
            </w:r>
            <w:r>
              <w:rPr>
                <w:i/>
                <w:spacing w:val="-13"/>
                <w:sz w:val="20"/>
              </w:rPr>
              <w:t xml:space="preserve"> </w:t>
            </w:r>
            <w:r>
              <w:rPr>
                <w:i/>
                <w:sz w:val="20"/>
              </w:rPr>
              <w:t>política</w:t>
            </w:r>
            <w:r>
              <w:rPr>
                <w:i/>
                <w:spacing w:val="-15"/>
                <w:sz w:val="20"/>
              </w:rPr>
              <w:t xml:space="preserve"> </w:t>
            </w:r>
            <w:r>
              <w:rPr>
                <w:i/>
                <w:sz w:val="20"/>
              </w:rPr>
              <w:t xml:space="preserve">para asegurar esta información no está definido o falta actualizarlo y se observa     que     este     no  </w:t>
            </w:r>
            <w:r>
              <w:rPr>
                <w:i/>
                <w:spacing w:val="54"/>
                <w:sz w:val="20"/>
              </w:rPr>
              <w:t xml:space="preserve"> </w:t>
            </w:r>
            <w:r>
              <w:rPr>
                <w:i/>
                <w:spacing w:val="-4"/>
                <w:sz w:val="20"/>
              </w:rPr>
              <w:t>está</w:t>
            </w:r>
          </w:p>
          <w:p w:rsidR="001C75C4" w:rsidRDefault="001C75C4" w:rsidP="001C75C4">
            <w:pPr>
              <w:pStyle w:val="TableParagraph"/>
              <w:spacing w:line="229" w:lineRule="exact"/>
              <w:ind w:left="114"/>
              <w:jc w:val="both"/>
              <w:rPr>
                <w:i/>
                <w:sz w:val="20"/>
              </w:rPr>
            </w:pPr>
            <w:r>
              <w:rPr>
                <w:i/>
                <w:sz w:val="20"/>
              </w:rPr>
              <w:t xml:space="preserve">funcionando        </w:t>
            </w:r>
            <w:r>
              <w:rPr>
                <w:i/>
                <w:spacing w:val="45"/>
                <w:sz w:val="20"/>
              </w:rPr>
              <w:t xml:space="preserve"> </w:t>
            </w:r>
            <w:r>
              <w:rPr>
                <w:i/>
                <w:sz w:val="20"/>
              </w:rPr>
              <w:t>adecuadamente debido a que el almacenando las cintas</w:t>
            </w:r>
            <w:r>
              <w:rPr>
                <w:i/>
                <w:spacing w:val="-9"/>
                <w:sz w:val="20"/>
              </w:rPr>
              <w:t xml:space="preserve"> </w:t>
            </w:r>
            <w:r>
              <w:rPr>
                <w:i/>
                <w:sz w:val="20"/>
              </w:rPr>
              <w:t>en</w:t>
            </w:r>
            <w:r>
              <w:rPr>
                <w:i/>
                <w:spacing w:val="-9"/>
                <w:sz w:val="20"/>
              </w:rPr>
              <w:t xml:space="preserve"> </w:t>
            </w:r>
            <w:r>
              <w:rPr>
                <w:i/>
                <w:sz w:val="20"/>
              </w:rPr>
              <w:t>el</w:t>
            </w:r>
            <w:r>
              <w:rPr>
                <w:i/>
                <w:spacing w:val="-9"/>
                <w:sz w:val="20"/>
              </w:rPr>
              <w:t xml:space="preserve"> </w:t>
            </w:r>
            <w:r>
              <w:rPr>
                <w:i/>
                <w:sz w:val="20"/>
              </w:rPr>
              <w:t>mismo</w:t>
            </w:r>
            <w:r>
              <w:rPr>
                <w:i/>
                <w:spacing w:val="-10"/>
                <w:sz w:val="20"/>
              </w:rPr>
              <w:t xml:space="preserve"> </w:t>
            </w:r>
            <w:r>
              <w:rPr>
                <w:i/>
                <w:sz w:val="20"/>
              </w:rPr>
              <w:t>cuarto</w:t>
            </w:r>
            <w:r>
              <w:rPr>
                <w:i/>
                <w:spacing w:val="-8"/>
                <w:sz w:val="20"/>
              </w:rPr>
              <w:t xml:space="preserve"> </w:t>
            </w:r>
            <w:r>
              <w:rPr>
                <w:i/>
                <w:sz w:val="20"/>
              </w:rPr>
              <w:t>técnico</w:t>
            </w:r>
            <w:r>
              <w:rPr>
                <w:i/>
                <w:spacing w:val="-10"/>
                <w:sz w:val="20"/>
              </w:rPr>
              <w:t xml:space="preserve"> </w:t>
            </w:r>
            <w:r>
              <w:rPr>
                <w:i/>
                <w:sz w:val="20"/>
              </w:rPr>
              <w:t xml:space="preserve">o data center, presentándose el mismo riesgo de pérdida total </w:t>
            </w:r>
            <w:r>
              <w:rPr>
                <w:i/>
                <w:spacing w:val="-6"/>
                <w:sz w:val="20"/>
              </w:rPr>
              <w:t xml:space="preserve">de </w:t>
            </w:r>
            <w:r>
              <w:rPr>
                <w:i/>
                <w:sz w:val="20"/>
              </w:rPr>
              <w:t xml:space="preserve">información. Igualmente se </w:t>
            </w:r>
            <w:r>
              <w:rPr>
                <w:i/>
                <w:spacing w:val="-3"/>
                <w:sz w:val="20"/>
              </w:rPr>
              <w:t xml:space="preserve">debe </w:t>
            </w:r>
            <w:r>
              <w:rPr>
                <w:i/>
                <w:sz w:val="20"/>
              </w:rPr>
              <w:t>establecer mediante un protocolo, el</w:t>
            </w:r>
            <w:r>
              <w:rPr>
                <w:i/>
                <w:spacing w:val="-16"/>
                <w:sz w:val="20"/>
              </w:rPr>
              <w:t xml:space="preserve"> </w:t>
            </w:r>
            <w:r>
              <w:rPr>
                <w:i/>
                <w:sz w:val="20"/>
              </w:rPr>
              <w:t>periodo</w:t>
            </w:r>
            <w:r>
              <w:rPr>
                <w:i/>
                <w:spacing w:val="-14"/>
                <w:sz w:val="20"/>
              </w:rPr>
              <w:t xml:space="preserve"> </w:t>
            </w:r>
            <w:r>
              <w:rPr>
                <w:i/>
                <w:sz w:val="20"/>
              </w:rPr>
              <w:t>suficiente</w:t>
            </w:r>
            <w:r>
              <w:rPr>
                <w:i/>
                <w:spacing w:val="-16"/>
                <w:sz w:val="20"/>
              </w:rPr>
              <w:t xml:space="preserve"> </w:t>
            </w:r>
            <w:r>
              <w:rPr>
                <w:i/>
                <w:sz w:val="20"/>
              </w:rPr>
              <w:t>de</w:t>
            </w:r>
            <w:r>
              <w:rPr>
                <w:i/>
                <w:spacing w:val="-15"/>
                <w:sz w:val="20"/>
              </w:rPr>
              <w:t xml:space="preserve"> </w:t>
            </w:r>
            <w:r>
              <w:rPr>
                <w:i/>
                <w:sz w:val="20"/>
              </w:rPr>
              <w:t>backup</w:t>
            </w:r>
            <w:r>
              <w:rPr>
                <w:i/>
                <w:spacing w:val="-17"/>
                <w:sz w:val="20"/>
              </w:rPr>
              <w:t xml:space="preserve"> </w:t>
            </w:r>
            <w:r>
              <w:rPr>
                <w:i/>
                <w:sz w:val="20"/>
              </w:rPr>
              <w:t>que actualmente es de 1</w:t>
            </w:r>
            <w:r>
              <w:rPr>
                <w:i/>
                <w:spacing w:val="-1"/>
                <w:sz w:val="20"/>
              </w:rPr>
              <w:t xml:space="preserve"> </w:t>
            </w:r>
            <w:r>
              <w:rPr>
                <w:i/>
                <w:sz w:val="20"/>
              </w:rPr>
              <w:t>mes.</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5"/>
              <w:rPr>
                <w:i/>
                <w:sz w:val="13"/>
              </w:rPr>
            </w:pPr>
          </w:p>
          <w:p w:rsidR="001C75C4" w:rsidRDefault="001C75C4" w:rsidP="001C75C4">
            <w:pPr>
              <w:pStyle w:val="TableParagraph"/>
              <w:spacing w:line="360" w:lineRule="auto"/>
              <w:ind w:left="114" w:right="89"/>
              <w:rPr>
                <w:i/>
                <w:sz w:val="12"/>
              </w:rPr>
            </w:pPr>
            <w:r>
              <w:rPr>
                <w:i/>
                <w:w w:val="95"/>
                <w:sz w:val="12"/>
              </w:rPr>
              <w:t xml:space="preserve">Seguridad </w:t>
            </w:r>
            <w:r>
              <w:rPr>
                <w:i/>
                <w:sz w:val="12"/>
              </w:rPr>
              <w:t>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5"/>
              <w:rPr>
                <w:i/>
                <w:sz w:val="13"/>
              </w:rPr>
            </w:pPr>
          </w:p>
          <w:p w:rsidR="001C75C4" w:rsidRDefault="001C75C4" w:rsidP="001C75C4">
            <w:pPr>
              <w:pStyle w:val="TableParagraph"/>
              <w:spacing w:line="360" w:lineRule="auto"/>
              <w:ind w:left="119" w:right="181"/>
              <w:rPr>
                <w:i/>
                <w:sz w:val="12"/>
              </w:rPr>
            </w:pPr>
            <w:r>
              <w:rPr>
                <w:i/>
                <w:sz w:val="12"/>
              </w:rPr>
              <w:t>Sede Central</w:t>
            </w:r>
          </w:p>
        </w:tc>
        <w:tc>
          <w:tcPr>
            <w:tcW w:w="4294" w:type="dxa"/>
          </w:tcPr>
          <w:p w:rsidR="001C75C4" w:rsidRDefault="00B7290D" w:rsidP="001C75C4">
            <w:r>
              <w:t>A la fecha de la auditoria como se menciona en el hallazgo se estaba realziando al implementación de backups</w:t>
            </w:r>
            <w:r w:rsidR="00DB47EC">
              <w:t>.</w:t>
            </w:r>
          </w:p>
          <w:p w:rsidR="00DB47EC" w:rsidRDefault="00DB47EC" w:rsidP="001C75C4"/>
          <w:p w:rsidR="00DB47EC" w:rsidRDefault="00DB47EC" w:rsidP="001C75C4">
            <w:r>
              <w:t>A la fecha se cuenta con un protocolo de backups que garatnizara la recuperacion ante desatres.</w:t>
            </w:r>
          </w:p>
          <w:p w:rsidR="00DB47EC" w:rsidRDefault="00DB47EC" w:rsidP="001C75C4"/>
          <w:p w:rsidR="00DB47EC" w:rsidRDefault="00DB47EC" w:rsidP="001C75C4">
            <w:r>
              <w:rPr>
                <w:noProof/>
              </w:rPr>
              <w:drawing>
                <wp:inline distT="0" distB="0" distL="0" distR="0">
                  <wp:extent cx="2720340" cy="6750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21-02-17 a la(s) 4.11.26 p. 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0340" cy="675005"/>
                          </a:xfrm>
                          <a:prstGeom prst="rect">
                            <a:avLst/>
                          </a:prstGeom>
                        </pic:spPr>
                      </pic:pic>
                    </a:graphicData>
                  </a:graphic>
                </wp:inline>
              </w:drawing>
            </w:r>
          </w:p>
          <w:p w:rsidR="00DB47EC" w:rsidRDefault="00DB47EC" w:rsidP="001C75C4"/>
          <w:p w:rsidR="00DB47EC" w:rsidRDefault="00DB47EC" w:rsidP="001C75C4">
            <w:r>
              <w:rPr>
                <w:noProof/>
              </w:rPr>
              <w:drawing>
                <wp:inline distT="0" distB="0" distL="0" distR="0">
                  <wp:extent cx="2612121" cy="160862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 de Pantalla 2021-02-17 a la(s) 4.09.53 p. 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7754" cy="1618255"/>
                          </a:xfrm>
                          <a:prstGeom prst="rect">
                            <a:avLst/>
                          </a:prstGeom>
                        </pic:spPr>
                      </pic:pic>
                    </a:graphicData>
                  </a:graphic>
                </wp:inline>
              </w:drawing>
            </w:r>
          </w:p>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3"/>
              </w:rPr>
            </w:pPr>
          </w:p>
          <w:p w:rsidR="001C75C4" w:rsidRDefault="001C75C4" w:rsidP="001C75C4">
            <w:pPr>
              <w:pStyle w:val="TableParagraph"/>
              <w:ind w:left="107"/>
              <w:rPr>
                <w:i/>
                <w:sz w:val="24"/>
              </w:rPr>
            </w:pPr>
            <w:r>
              <w:rPr>
                <w:i/>
                <w:sz w:val="24"/>
              </w:rPr>
              <w:t>21</w:t>
            </w:r>
          </w:p>
        </w:tc>
        <w:tc>
          <w:tcPr>
            <w:tcW w:w="1849" w:type="dxa"/>
          </w:tcPr>
          <w:p w:rsidR="001C75C4" w:rsidRDefault="001C75C4" w:rsidP="001C75C4">
            <w:pPr>
              <w:pStyle w:val="TableParagraph"/>
              <w:spacing w:before="4"/>
              <w:rPr>
                <w:i/>
                <w:sz w:val="25"/>
              </w:rPr>
            </w:pPr>
          </w:p>
          <w:p w:rsidR="001C75C4" w:rsidRDefault="001C75C4" w:rsidP="001C75C4">
            <w:pPr>
              <w:pStyle w:val="TableParagraph"/>
              <w:tabs>
                <w:tab w:val="left" w:pos="1554"/>
              </w:tabs>
              <w:spacing w:line="360" w:lineRule="auto"/>
              <w:ind w:left="151" w:right="103"/>
              <w:jc w:val="both"/>
              <w:rPr>
                <w:i/>
                <w:sz w:val="20"/>
              </w:rPr>
            </w:pPr>
            <w:r>
              <w:rPr>
                <w:i/>
                <w:sz w:val="20"/>
              </w:rPr>
              <w:t xml:space="preserve">Falta supervisión y control de </w:t>
            </w:r>
            <w:r>
              <w:rPr>
                <w:i/>
                <w:spacing w:val="-5"/>
                <w:sz w:val="20"/>
              </w:rPr>
              <w:t xml:space="preserve">las </w:t>
            </w:r>
            <w:r>
              <w:rPr>
                <w:i/>
                <w:sz w:val="20"/>
              </w:rPr>
              <w:t xml:space="preserve">tareas </w:t>
            </w:r>
            <w:r>
              <w:rPr>
                <w:i/>
                <w:spacing w:val="-3"/>
                <w:sz w:val="20"/>
              </w:rPr>
              <w:t xml:space="preserve">backup </w:t>
            </w:r>
            <w:r>
              <w:rPr>
                <w:i/>
                <w:sz w:val="20"/>
              </w:rPr>
              <w:t xml:space="preserve">programadas </w:t>
            </w:r>
            <w:r>
              <w:rPr>
                <w:i/>
                <w:spacing w:val="-8"/>
                <w:sz w:val="20"/>
              </w:rPr>
              <w:t xml:space="preserve">en </w:t>
            </w:r>
            <w:r>
              <w:rPr>
                <w:i/>
                <w:sz w:val="20"/>
              </w:rPr>
              <w:t xml:space="preserve">el Sistema </w:t>
            </w:r>
            <w:r>
              <w:rPr>
                <w:i/>
                <w:spacing w:val="-8"/>
                <w:sz w:val="20"/>
              </w:rPr>
              <w:t xml:space="preserve">de </w:t>
            </w:r>
            <w:r>
              <w:rPr>
                <w:i/>
                <w:sz w:val="20"/>
              </w:rPr>
              <w:t xml:space="preserve">Backup de </w:t>
            </w:r>
            <w:r>
              <w:rPr>
                <w:i/>
                <w:spacing w:val="-6"/>
                <w:sz w:val="20"/>
              </w:rPr>
              <w:t xml:space="preserve">los </w:t>
            </w:r>
            <w:r>
              <w:rPr>
                <w:i/>
                <w:sz w:val="20"/>
              </w:rPr>
              <w:t>Sistemas</w:t>
            </w:r>
            <w:r>
              <w:rPr>
                <w:i/>
                <w:sz w:val="20"/>
              </w:rPr>
              <w:tab/>
            </w:r>
            <w:r>
              <w:rPr>
                <w:i/>
                <w:spacing w:val="-9"/>
                <w:sz w:val="20"/>
              </w:rPr>
              <w:t xml:space="preserve">de </w:t>
            </w:r>
            <w:r>
              <w:rPr>
                <w:i/>
                <w:sz w:val="20"/>
              </w:rPr>
              <w:t>Información SIP</w:t>
            </w:r>
          </w:p>
          <w:p w:rsidR="001C75C4" w:rsidRDefault="001C75C4" w:rsidP="001C75C4">
            <w:pPr>
              <w:pStyle w:val="TableParagraph"/>
              <w:spacing w:before="11"/>
              <w:rPr>
                <w:i/>
                <w:sz w:val="20"/>
              </w:rPr>
            </w:pPr>
          </w:p>
          <w:p w:rsidR="001C75C4" w:rsidRDefault="001C75C4" w:rsidP="001C75C4">
            <w:pPr>
              <w:pStyle w:val="TableParagraph"/>
              <w:ind w:left="151"/>
              <w:jc w:val="both"/>
              <w:rPr>
                <w:i/>
                <w:sz w:val="20"/>
              </w:rPr>
            </w:pPr>
            <w:r>
              <w:rPr>
                <w:i/>
                <w:color w:val="FF0000"/>
                <w:sz w:val="20"/>
              </w:rPr>
              <w:t>-Prioridad Alta-</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1"/>
              <w:rPr>
                <w:i/>
                <w:sz w:val="29"/>
              </w:rPr>
            </w:pPr>
          </w:p>
          <w:p w:rsidR="001C75C4" w:rsidRDefault="001C75C4" w:rsidP="001C75C4">
            <w:pPr>
              <w:pStyle w:val="TableParagraph"/>
              <w:spacing w:line="360" w:lineRule="auto"/>
              <w:ind w:left="113" w:right="103" w:firstLine="55"/>
              <w:jc w:val="both"/>
              <w:rPr>
                <w:i/>
                <w:sz w:val="20"/>
              </w:rPr>
            </w:pPr>
            <w:r>
              <w:rPr>
                <w:i/>
                <w:sz w:val="20"/>
              </w:rPr>
              <w:t>Pérdida total de información, afectación de reputación de la entidad o daño en la imagen corporativa.</w:t>
            </w:r>
          </w:p>
        </w:tc>
        <w:tc>
          <w:tcPr>
            <w:tcW w:w="3297" w:type="dxa"/>
          </w:tcPr>
          <w:p w:rsidR="001C75C4" w:rsidRDefault="001C75C4" w:rsidP="00DB47EC">
            <w:pPr>
              <w:pStyle w:val="TableParagraph"/>
              <w:spacing w:line="360" w:lineRule="auto"/>
              <w:ind w:right="104"/>
              <w:jc w:val="both"/>
              <w:rPr>
                <w:i/>
                <w:sz w:val="20"/>
              </w:rPr>
            </w:pPr>
            <w:r>
              <w:rPr>
                <w:i/>
                <w:sz w:val="20"/>
              </w:rPr>
              <w:t>El sistema de backup del SIP, presentó fallas en la programación de</w:t>
            </w:r>
            <w:r>
              <w:rPr>
                <w:i/>
                <w:spacing w:val="-16"/>
                <w:sz w:val="20"/>
              </w:rPr>
              <w:t xml:space="preserve"> </w:t>
            </w:r>
            <w:r>
              <w:rPr>
                <w:i/>
                <w:sz w:val="20"/>
              </w:rPr>
              <w:t>la</w:t>
            </w:r>
            <w:r>
              <w:rPr>
                <w:i/>
                <w:spacing w:val="-14"/>
                <w:sz w:val="20"/>
              </w:rPr>
              <w:t xml:space="preserve"> </w:t>
            </w:r>
            <w:r>
              <w:rPr>
                <w:i/>
                <w:sz w:val="20"/>
              </w:rPr>
              <w:t>tarea,</w:t>
            </w:r>
            <w:r>
              <w:rPr>
                <w:i/>
                <w:spacing w:val="-13"/>
                <w:sz w:val="20"/>
              </w:rPr>
              <w:t xml:space="preserve"> </w:t>
            </w:r>
            <w:r>
              <w:rPr>
                <w:i/>
                <w:sz w:val="20"/>
              </w:rPr>
              <w:t>lo</w:t>
            </w:r>
            <w:r>
              <w:rPr>
                <w:i/>
                <w:spacing w:val="-14"/>
                <w:sz w:val="20"/>
              </w:rPr>
              <w:t xml:space="preserve"> </w:t>
            </w:r>
            <w:r>
              <w:rPr>
                <w:i/>
                <w:sz w:val="20"/>
              </w:rPr>
              <w:t>que</w:t>
            </w:r>
            <w:r>
              <w:rPr>
                <w:i/>
                <w:spacing w:val="-15"/>
                <w:sz w:val="20"/>
              </w:rPr>
              <w:t xml:space="preserve"> </w:t>
            </w:r>
            <w:r>
              <w:rPr>
                <w:i/>
                <w:sz w:val="20"/>
              </w:rPr>
              <w:t>dejó</w:t>
            </w:r>
            <w:r>
              <w:rPr>
                <w:i/>
                <w:spacing w:val="-14"/>
                <w:sz w:val="20"/>
              </w:rPr>
              <w:t xml:space="preserve"> </w:t>
            </w:r>
            <w:r>
              <w:rPr>
                <w:i/>
                <w:sz w:val="20"/>
              </w:rPr>
              <w:t>sin</w:t>
            </w:r>
            <w:r>
              <w:rPr>
                <w:i/>
                <w:spacing w:val="-15"/>
                <w:sz w:val="20"/>
              </w:rPr>
              <w:t xml:space="preserve"> </w:t>
            </w:r>
            <w:r>
              <w:rPr>
                <w:i/>
                <w:sz w:val="20"/>
              </w:rPr>
              <w:t xml:space="preserve">respaldo al sistema durante 7 días, sin embargo, esta situación </w:t>
            </w:r>
            <w:r>
              <w:rPr>
                <w:i/>
                <w:spacing w:val="-4"/>
                <w:sz w:val="20"/>
              </w:rPr>
              <w:t xml:space="preserve">fue </w:t>
            </w:r>
            <w:r>
              <w:rPr>
                <w:i/>
                <w:sz w:val="20"/>
              </w:rPr>
              <w:t>advertida y resuelta durante la auditoría. Se debe realizar supervisión y control tras la ejecución de cada tarea programada.</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03" w:line="360" w:lineRule="auto"/>
              <w:ind w:left="111" w:right="62"/>
              <w:rPr>
                <w:i/>
                <w:sz w:val="12"/>
              </w:rPr>
            </w:pPr>
            <w:r>
              <w:rPr>
                <w:i/>
                <w:w w:val="95"/>
                <w:sz w:val="12"/>
              </w:rPr>
              <w:t xml:space="preserve">Seguridad </w:t>
            </w:r>
            <w:r>
              <w:rPr>
                <w:i/>
                <w:sz w:val="12"/>
              </w:rPr>
              <w:t>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03" w:line="360" w:lineRule="auto"/>
              <w:ind w:left="125" w:right="188"/>
              <w:rPr>
                <w:i/>
                <w:sz w:val="12"/>
              </w:rPr>
            </w:pPr>
            <w:r>
              <w:rPr>
                <w:i/>
                <w:sz w:val="12"/>
              </w:rPr>
              <w:t>Sede Central</w:t>
            </w:r>
          </w:p>
        </w:tc>
        <w:tc>
          <w:tcPr>
            <w:tcW w:w="4294" w:type="dxa"/>
          </w:tcPr>
          <w:p w:rsidR="001C75C4" w:rsidRDefault="00DB47EC" w:rsidP="001C75C4">
            <w:r>
              <w:t xml:space="preserve">A la fecha el protocolo de backup del SIP estan operando correctamente. </w:t>
            </w:r>
          </w:p>
          <w:p w:rsidR="00DB47EC" w:rsidRDefault="00DB47EC" w:rsidP="001C75C4">
            <w:r>
              <w:rPr>
                <w:noProof/>
              </w:rPr>
              <w:drawing>
                <wp:inline distT="0" distB="0" distL="0" distR="0">
                  <wp:extent cx="2720340" cy="6750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21-02-17 a la(s) 4.11.26 p. 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0340" cy="675005"/>
                          </a:xfrm>
                          <a:prstGeom prst="rect">
                            <a:avLst/>
                          </a:prstGeom>
                        </pic:spPr>
                      </pic:pic>
                    </a:graphicData>
                  </a:graphic>
                </wp:inline>
              </w:drawing>
            </w:r>
          </w:p>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0"/>
              <w:rPr>
                <w:i/>
                <w:sz w:val="37"/>
              </w:rPr>
            </w:pPr>
          </w:p>
          <w:p w:rsidR="001C75C4" w:rsidRDefault="001C75C4" w:rsidP="001C75C4">
            <w:pPr>
              <w:pStyle w:val="TableParagraph"/>
              <w:ind w:left="107"/>
              <w:rPr>
                <w:i/>
                <w:sz w:val="24"/>
              </w:rPr>
            </w:pPr>
            <w:r>
              <w:rPr>
                <w:i/>
                <w:sz w:val="24"/>
              </w:rPr>
              <w:t>22</w:t>
            </w:r>
          </w:p>
        </w:tc>
        <w:tc>
          <w:tcPr>
            <w:tcW w:w="1849" w:type="dxa"/>
          </w:tcPr>
          <w:p w:rsidR="001C75C4" w:rsidRDefault="001C75C4" w:rsidP="001C75C4">
            <w:pPr>
              <w:pStyle w:val="TableParagraph"/>
              <w:spacing w:before="9"/>
              <w:rPr>
                <w:i/>
                <w:sz w:val="20"/>
              </w:rPr>
            </w:pPr>
          </w:p>
          <w:p w:rsidR="001C75C4" w:rsidRDefault="001C75C4" w:rsidP="001C75C4">
            <w:pPr>
              <w:pStyle w:val="TableParagraph"/>
              <w:tabs>
                <w:tab w:val="left" w:pos="568"/>
                <w:tab w:val="left" w:pos="695"/>
                <w:tab w:val="left" w:pos="751"/>
                <w:tab w:val="left" w:pos="1108"/>
                <w:tab w:val="left" w:pos="1508"/>
                <w:tab w:val="left" w:pos="1554"/>
                <w:tab w:val="left" w:pos="1621"/>
                <w:tab w:val="left" w:pos="1708"/>
              </w:tabs>
              <w:spacing w:line="360" w:lineRule="auto"/>
              <w:ind w:left="151" w:right="103"/>
              <w:rPr>
                <w:i/>
                <w:sz w:val="20"/>
              </w:rPr>
            </w:pPr>
            <w:r>
              <w:rPr>
                <w:i/>
                <w:sz w:val="20"/>
              </w:rPr>
              <w:t xml:space="preserve">Falta programación </w:t>
            </w:r>
            <w:r>
              <w:rPr>
                <w:i/>
                <w:spacing w:val="-7"/>
                <w:sz w:val="20"/>
              </w:rPr>
              <w:t xml:space="preserve">de </w:t>
            </w:r>
            <w:r>
              <w:rPr>
                <w:i/>
                <w:sz w:val="20"/>
              </w:rPr>
              <w:t>la tarea backup</w:t>
            </w:r>
            <w:r>
              <w:rPr>
                <w:i/>
                <w:spacing w:val="-22"/>
                <w:sz w:val="20"/>
              </w:rPr>
              <w:t xml:space="preserve"> </w:t>
            </w:r>
            <w:r>
              <w:rPr>
                <w:i/>
                <w:spacing w:val="-8"/>
                <w:sz w:val="20"/>
              </w:rPr>
              <w:t xml:space="preserve">en </w:t>
            </w:r>
            <w:r>
              <w:rPr>
                <w:i/>
                <w:sz w:val="20"/>
              </w:rPr>
              <w:t>el</w:t>
            </w:r>
            <w:r>
              <w:rPr>
                <w:i/>
                <w:sz w:val="20"/>
              </w:rPr>
              <w:tab/>
              <w:t>Sistema</w:t>
            </w:r>
            <w:r>
              <w:rPr>
                <w:i/>
                <w:sz w:val="20"/>
              </w:rPr>
              <w:tab/>
            </w:r>
            <w:r>
              <w:rPr>
                <w:i/>
                <w:sz w:val="20"/>
              </w:rPr>
              <w:tab/>
            </w:r>
            <w:r>
              <w:rPr>
                <w:i/>
                <w:spacing w:val="-9"/>
                <w:sz w:val="20"/>
              </w:rPr>
              <w:t xml:space="preserve">de </w:t>
            </w:r>
            <w:r>
              <w:rPr>
                <w:i/>
                <w:sz w:val="20"/>
              </w:rPr>
              <w:t>Backup</w:t>
            </w:r>
            <w:r>
              <w:rPr>
                <w:i/>
                <w:sz w:val="20"/>
              </w:rPr>
              <w:tab/>
              <w:t>de</w:t>
            </w:r>
            <w:r>
              <w:rPr>
                <w:i/>
                <w:sz w:val="20"/>
              </w:rPr>
              <w:tab/>
            </w:r>
            <w:r>
              <w:rPr>
                <w:i/>
                <w:sz w:val="20"/>
              </w:rPr>
              <w:tab/>
            </w:r>
            <w:r>
              <w:rPr>
                <w:i/>
                <w:sz w:val="20"/>
              </w:rPr>
              <w:tab/>
            </w:r>
            <w:r>
              <w:rPr>
                <w:i/>
                <w:spacing w:val="-9"/>
                <w:sz w:val="20"/>
              </w:rPr>
              <w:t xml:space="preserve">la </w:t>
            </w:r>
            <w:r>
              <w:rPr>
                <w:i/>
                <w:sz w:val="20"/>
              </w:rPr>
              <w:t xml:space="preserve">aplicación y </w:t>
            </w:r>
            <w:r>
              <w:rPr>
                <w:i/>
                <w:spacing w:val="-4"/>
                <w:sz w:val="20"/>
              </w:rPr>
              <w:t xml:space="preserve">base </w:t>
            </w:r>
            <w:r>
              <w:rPr>
                <w:i/>
                <w:sz w:val="20"/>
              </w:rPr>
              <w:t>de</w:t>
            </w:r>
            <w:r>
              <w:rPr>
                <w:i/>
                <w:sz w:val="20"/>
              </w:rPr>
              <w:tab/>
            </w:r>
            <w:r>
              <w:rPr>
                <w:i/>
                <w:sz w:val="20"/>
              </w:rPr>
              <w:tab/>
              <w:t>datos</w:t>
            </w:r>
            <w:r>
              <w:rPr>
                <w:i/>
                <w:sz w:val="20"/>
              </w:rPr>
              <w:tab/>
            </w:r>
            <w:r>
              <w:rPr>
                <w:i/>
                <w:spacing w:val="-6"/>
                <w:sz w:val="20"/>
              </w:rPr>
              <w:t xml:space="preserve">del </w:t>
            </w:r>
            <w:r>
              <w:rPr>
                <w:i/>
                <w:sz w:val="20"/>
              </w:rPr>
              <w:t>sistema PERSONERÍA EN</w:t>
            </w:r>
            <w:r>
              <w:rPr>
                <w:i/>
                <w:sz w:val="20"/>
              </w:rPr>
              <w:tab/>
            </w:r>
            <w:r>
              <w:rPr>
                <w:i/>
                <w:sz w:val="20"/>
              </w:rPr>
              <w:tab/>
            </w:r>
            <w:r>
              <w:rPr>
                <w:i/>
                <w:sz w:val="20"/>
              </w:rPr>
              <w:tab/>
              <w:t>LÍNEA.</w:t>
            </w:r>
            <w:r>
              <w:rPr>
                <w:i/>
                <w:sz w:val="20"/>
              </w:rPr>
              <w:tab/>
            </w:r>
            <w:r>
              <w:rPr>
                <w:i/>
                <w:sz w:val="20"/>
              </w:rPr>
              <w:tab/>
            </w:r>
            <w:r>
              <w:rPr>
                <w:i/>
                <w:sz w:val="20"/>
              </w:rPr>
              <w:tab/>
            </w:r>
            <w:r>
              <w:rPr>
                <w:i/>
                <w:sz w:val="20"/>
              </w:rPr>
              <w:tab/>
            </w:r>
            <w:r>
              <w:rPr>
                <w:i/>
                <w:color w:val="FF0000"/>
                <w:spacing w:val="-16"/>
                <w:sz w:val="20"/>
              </w:rPr>
              <w:t>-</w:t>
            </w:r>
          </w:p>
          <w:p w:rsidR="001C75C4" w:rsidRDefault="001C75C4" w:rsidP="001C75C4">
            <w:pPr>
              <w:pStyle w:val="TableParagraph"/>
              <w:spacing w:line="230" w:lineRule="exact"/>
              <w:ind w:left="151"/>
              <w:rPr>
                <w:i/>
                <w:sz w:val="20"/>
              </w:rPr>
            </w:pPr>
            <w:r>
              <w:rPr>
                <w:i/>
                <w:color w:val="FF0000"/>
                <w:sz w:val="20"/>
              </w:rPr>
              <w:t>Prioridad Alta-</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9"/>
              <w:rPr>
                <w:i/>
              </w:rPr>
            </w:pPr>
          </w:p>
          <w:p w:rsidR="001C75C4" w:rsidRDefault="001C75C4" w:rsidP="001C75C4">
            <w:pPr>
              <w:pStyle w:val="TableParagraph"/>
              <w:spacing w:line="360" w:lineRule="auto"/>
              <w:ind w:left="113" w:right="103"/>
              <w:jc w:val="both"/>
              <w:rPr>
                <w:i/>
                <w:sz w:val="20"/>
              </w:rPr>
            </w:pPr>
            <w:r>
              <w:rPr>
                <w:i/>
                <w:sz w:val="20"/>
              </w:rPr>
              <w:t>Pérdida total de información, afectación de reputación de la entidad o daño en la imagen corporativa.</w:t>
            </w:r>
          </w:p>
        </w:tc>
        <w:tc>
          <w:tcPr>
            <w:tcW w:w="3297" w:type="dxa"/>
          </w:tcPr>
          <w:p w:rsidR="001C75C4" w:rsidRDefault="001C75C4" w:rsidP="001C75C4">
            <w:pPr>
              <w:pStyle w:val="TableParagraph"/>
              <w:rPr>
                <w:i/>
              </w:rPr>
            </w:pPr>
          </w:p>
          <w:p w:rsidR="001C75C4" w:rsidRDefault="001C75C4" w:rsidP="001C75C4">
            <w:pPr>
              <w:pStyle w:val="TableParagraph"/>
              <w:spacing w:before="10"/>
              <w:rPr>
                <w:i/>
                <w:sz w:val="28"/>
              </w:rPr>
            </w:pPr>
          </w:p>
          <w:p w:rsidR="001C75C4" w:rsidRDefault="001C75C4" w:rsidP="001C75C4">
            <w:pPr>
              <w:pStyle w:val="TableParagraph"/>
              <w:spacing w:line="360" w:lineRule="auto"/>
              <w:ind w:left="112" w:right="105"/>
              <w:jc w:val="both"/>
              <w:rPr>
                <w:i/>
                <w:sz w:val="20"/>
              </w:rPr>
            </w:pPr>
            <w:r>
              <w:rPr>
                <w:i/>
                <w:sz w:val="20"/>
              </w:rPr>
              <w:t xml:space="preserve">El área de back del sistema Personería en Línea SIP, no </w:t>
            </w:r>
            <w:r>
              <w:rPr>
                <w:i/>
                <w:spacing w:val="-6"/>
                <w:sz w:val="20"/>
              </w:rPr>
              <w:t xml:space="preserve">ha </w:t>
            </w:r>
            <w:r>
              <w:rPr>
                <w:i/>
                <w:sz w:val="20"/>
              </w:rPr>
              <w:t xml:space="preserve">sido implementado, lo que </w:t>
            </w:r>
            <w:r>
              <w:rPr>
                <w:i/>
                <w:spacing w:val="-3"/>
                <w:sz w:val="20"/>
              </w:rPr>
              <w:t xml:space="preserve">puede </w:t>
            </w:r>
            <w:r>
              <w:rPr>
                <w:i/>
                <w:sz w:val="20"/>
              </w:rPr>
              <w:t xml:space="preserve">generar la pérdida total de la información que se encuentre en estos sistemas, exponiendo la entidad a una pérdida severa </w:t>
            </w:r>
            <w:r>
              <w:rPr>
                <w:i/>
                <w:spacing w:val="-6"/>
                <w:sz w:val="20"/>
              </w:rPr>
              <w:t xml:space="preserve">de </w:t>
            </w:r>
            <w:r>
              <w:rPr>
                <w:i/>
                <w:sz w:val="20"/>
              </w:rPr>
              <w:t>información y afectando su</w:t>
            </w:r>
            <w:r>
              <w:rPr>
                <w:i/>
                <w:spacing w:val="-32"/>
                <w:sz w:val="20"/>
              </w:rPr>
              <w:t xml:space="preserve"> </w:t>
            </w:r>
            <w:r>
              <w:rPr>
                <w:i/>
                <w:sz w:val="20"/>
              </w:rPr>
              <w:t>imagen corporativa.</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9"/>
              <w:rPr>
                <w:i/>
                <w:sz w:val="11"/>
              </w:rPr>
            </w:pPr>
          </w:p>
          <w:p w:rsidR="001C75C4" w:rsidRDefault="001C75C4" w:rsidP="001C75C4">
            <w:pPr>
              <w:pStyle w:val="TableParagraph"/>
              <w:spacing w:before="1" w:line="362" w:lineRule="auto"/>
              <w:ind w:left="111" w:right="62"/>
              <w:rPr>
                <w:i/>
                <w:sz w:val="12"/>
              </w:rPr>
            </w:pPr>
            <w:r>
              <w:rPr>
                <w:i/>
                <w:w w:val="95"/>
                <w:sz w:val="12"/>
              </w:rPr>
              <w:t xml:space="preserve">Seguridad </w:t>
            </w:r>
            <w:r>
              <w:rPr>
                <w:i/>
                <w:sz w:val="12"/>
              </w:rPr>
              <w:t>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9"/>
              <w:rPr>
                <w:i/>
                <w:sz w:val="11"/>
              </w:rPr>
            </w:pPr>
          </w:p>
          <w:p w:rsidR="001C75C4" w:rsidRDefault="001C75C4" w:rsidP="001C75C4">
            <w:pPr>
              <w:pStyle w:val="TableParagraph"/>
              <w:spacing w:before="1" w:line="362" w:lineRule="auto"/>
              <w:ind w:left="125" w:right="188"/>
              <w:rPr>
                <w:i/>
                <w:sz w:val="12"/>
              </w:rPr>
            </w:pPr>
            <w:r>
              <w:rPr>
                <w:i/>
                <w:sz w:val="12"/>
              </w:rPr>
              <w:t>Sede Central</w:t>
            </w:r>
          </w:p>
        </w:tc>
        <w:tc>
          <w:tcPr>
            <w:tcW w:w="4294" w:type="dxa"/>
          </w:tcPr>
          <w:p w:rsidR="001C75C4" w:rsidRDefault="00137CC0" w:rsidP="001C75C4">
            <w:r>
              <w:t>Realzar la configuración de backups en el servidor de Personería en Línea.</w:t>
            </w:r>
          </w:p>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
              <w:rPr>
                <w:i/>
                <w:sz w:val="38"/>
              </w:rPr>
            </w:pPr>
          </w:p>
          <w:p w:rsidR="001C75C4" w:rsidRDefault="001C75C4" w:rsidP="001C75C4">
            <w:pPr>
              <w:pStyle w:val="TableParagraph"/>
              <w:ind w:left="107"/>
              <w:rPr>
                <w:i/>
                <w:sz w:val="24"/>
              </w:rPr>
            </w:pPr>
            <w:r>
              <w:rPr>
                <w:i/>
                <w:sz w:val="24"/>
              </w:rPr>
              <w:t>23</w:t>
            </w:r>
          </w:p>
        </w:tc>
        <w:tc>
          <w:tcPr>
            <w:tcW w:w="1849" w:type="dxa"/>
          </w:tcPr>
          <w:p w:rsidR="001C75C4" w:rsidRDefault="001C75C4" w:rsidP="001C75C4">
            <w:pPr>
              <w:pStyle w:val="TableParagraph"/>
              <w:rPr>
                <w:i/>
              </w:rPr>
            </w:pPr>
          </w:p>
          <w:p w:rsidR="001C75C4" w:rsidRDefault="001C75C4" w:rsidP="00137CC0">
            <w:pPr>
              <w:pStyle w:val="TableParagraph"/>
              <w:tabs>
                <w:tab w:val="left" w:pos="1553"/>
              </w:tabs>
              <w:spacing w:line="360" w:lineRule="auto"/>
              <w:ind w:right="104"/>
              <w:rPr>
                <w:i/>
                <w:sz w:val="20"/>
              </w:rPr>
            </w:pPr>
            <w:r>
              <w:rPr>
                <w:i/>
                <w:sz w:val="20"/>
              </w:rPr>
              <w:t>Almacenamiento inadecuado</w:t>
            </w:r>
            <w:r w:rsidR="00137CC0">
              <w:rPr>
                <w:i/>
                <w:sz w:val="20"/>
              </w:rPr>
              <w:t xml:space="preserve"> </w:t>
            </w:r>
            <w:r>
              <w:rPr>
                <w:i/>
                <w:spacing w:val="-9"/>
                <w:sz w:val="20"/>
              </w:rPr>
              <w:t xml:space="preserve">de </w:t>
            </w:r>
            <w:r>
              <w:rPr>
                <w:i/>
                <w:sz w:val="20"/>
              </w:rPr>
              <w:t xml:space="preserve">elementos </w:t>
            </w:r>
            <w:r>
              <w:rPr>
                <w:i/>
                <w:sz w:val="20"/>
              </w:rPr>
              <w:lastRenderedPageBreak/>
              <w:t xml:space="preserve">incendiables en </w:t>
            </w:r>
            <w:r>
              <w:rPr>
                <w:i/>
                <w:spacing w:val="-6"/>
                <w:sz w:val="20"/>
              </w:rPr>
              <w:t xml:space="preserve">el </w:t>
            </w:r>
            <w:r>
              <w:rPr>
                <w:i/>
                <w:sz w:val="20"/>
              </w:rPr>
              <w:t>cuarto</w:t>
            </w:r>
            <w:r>
              <w:rPr>
                <w:i/>
                <w:spacing w:val="-3"/>
                <w:sz w:val="20"/>
              </w:rPr>
              <w:t xml:space="preserve"> </w:t>
            </w:r>
            <w:r>
              <w:rPr>
                <w:i/>
                <w:sz w:val="20"/>
              </w:rPr>
              <w:t>eléctrico.</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0"/>
              <w:rPr>
                <w:i/>
                <w:sz w:val="23"/>
              </w:rPr>
            </w:pPr>
          </w:p>
          <w:p w:rsidR="001C75C4" w:rsidRDefault="001C75C4" w:rsidP="001C75C4">
            <w:pPr>
              <w:pStyle w:val="TableParagraph"/>
              <w:tabs>
                <w:tab w:val="left" w:pos="1157"/>
                <w:tab w:val="left" w:pos="1581"/>
              </w:tabs>
              <w:spacing w:line="360" w:lineRule="auto"/>
              <w:ind w:left="113" w:right="104"/>
              <w:rPr>
                <w:i/>
                <w:sz w:val="20"/>
              </w:rPr>
            </w:pPr>
            <w:r>
              <w:rPr>
                <w:i/>
                <w:sz w:val="20"/>
              </w:rPr>
              <w:t>Amenaza</w:t>
            </w:r>
            <w:r>
              <w:rPr>
                <w:i/>
                <w:sz w:val="20"/>
              </w:rPr>
              <w:tab/>
              <w:t>d</w:t>
            </w:r>
            <w:r w:rsidR="00E41924">
              <w:rPr>
                <w:i/>
                <w:sz w:val="20"/>
              </w:rPr>
              <w:t xml:space="preserve">e </w:t>
            </w:r>
            <w:r>
              <w:rPr>
                <w:i/>
                <w:spacing w:val="-1"/>
                <w:sz w:val="20"/>
              </w:rPr>
              <w:t xml:space="preserve">incendio </w:t>
            </w:r>
            <w:r>
              <w:rPr>
                <w:i/>
                <w:sz w:val="20"/>
              </w:rPr>
              <w:t>por</w:t>
            </w:r>
            <w:r>
              <w:rPr>
                <w:i/>
                <w:spacing w:val="-1"/>
                <w:sz w:val="20"/>
              </w:rPr>
              <w:t xml:space="preserve"> </w:t>
            </w:r>
            <w:r>
              <w:rPr>
                <w:i/>
                <w:sz w:val="20"/>
              </w:rPr>
              <w:t>cortocircuito.</w:t>
            </w:r>
          </w:p>
        </w:tc>
        <w:tc>
          <w:tcPr>
            <w:tcW w:w="3297" w:type="dxa"/>
          </w:tcPr>
          <w:p w:rsidR="001C75C4" w:rsidRDefault="001C75C4" w:rsidP="00D34715">
            <w:pPr>
              <w:pStyle w:val="TableParagraph"/>
              <w:spacing w:line="360" w:lineRule="auto"/>
              <w:ind w:right="103"/>
              <w:jc w:val="both"/>
              <w:rPr>
                <w:i/>
                <w:sz w:val="20"/>
              </w:rPr>
            </w:pPr>
            <w:r>
              <w:rPr>
                <w:i/>
                <w:sz w:val="20"/>
              </w:rPr>
              <w:lastRenderedPageBreak/>
              <w:t xml:space="preserve">El cuarto eléctrico presenta un inadecuado almacenamiento de material inflamable como: cajas de </w:t>
            </w:r>
            <w:r>
              <w:rPr>
                <w:i/>
                <w:sz w:val="20"/>
              </w:rPr>
              <w:lastRenderedPageBreak/>
              <w:t>cartón, adicional a ello no posee extintor de fuego y se informa que el circuito presenta sobrecargas, sobre todo cuando llueve y se presentan inundaciones en la</w:t>
            </w:r>
            <w:r>
              <w:rPr>
                <w:i/>
                <w:spacing w:val="-34"/>
                <w:sz w:val="20"/>
              </w:rPr>
              <w:t xml:space="preserve"> </w:t>
            </w:r>
            <w:r>
              <w:rPr>
                <w:i/>
                <w:sz w:val="20"/>
              </w:rPr>
              <w:t>sede o cuando se conectan elementos eléctricos adicionales a los circuitos.</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 w:line="360" w:lineRule="auto"/>
              <w:ind w:left="111" w:right="92"/>
              <w:rPr>
                <w:i/>
                <w:sz w:val="12"/>
              </w:rPr>
            </w:pPr>
            <w:r>
              <w:rPr>
                <w:i/>
                <w:sz w:val="12"/>
              </w:rPr>
              <w:t>Infraestruc tura de 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 w:line="360" w:lineRule="auto"/>
              <w:ind w:left="115" w:right="186"/>
              <w:rPr>
                <w:i/>
                <w:sz w:val="12"/>
              </w:rPr>
            </w:pPr>
            <w:r>
              <w:rPr>
                <w:i/>
                <w:sz w:val="12"/>
              </w:rPr>
              <w:t>Sede Central</w:t>
            </w:r>
          </w:p>
        </w:tc>
        <w:tc>
          <w:tcPr>
            <w:tcW w:w="4294" w:type="dxa"/>
          </w:tcPr>
          <w:p w:rsidR="001C75C4" w:rsidRDefault="00E41924" w:rsidP="001C75C4">
            <w:r>
              <w:lastRenderedPageBreak/>
              <w:t>Programa brigada de limpieza y selección de materiales que se deben reintegrar a bienes administrativos. Esta actividad se realiazara con el apoyo de bienes de la Personería y Personla de aseo.</w:t>
            </w:r>
          </w:p>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
              <w:rPr>
                <w:i/>
                <w:sz w:val="26"/>
              </w:rPr>
            </w:pPr>
          </w:p>
          <w:p w:rsidR="001C75C4" w:rsidRDefault="001C75C4" w:rsidP="001C75C4">
            <w:pPr>
              <w:pStyle w:val="TableParagraph"/>
              <w:ind w:left="107"/>
              <w:rPr>
                <w:i/>
                <w:sz w:val="24"/>
              </w:rPr>
            </w:pPr>
            <w:r>
              <w:rPr>
                <w:i/>
                <w:sz w:val="24"/>
              </w:rPr>
              <w:t>24</w:t>
            </w:r>
          </w:p>
        </w:tc>
        <w:tc>
          <w:tcPr>
            <w:tcW w:w="1849" w:type="dxa"/>
          </w:tcPr>
          <w:p w:rsidR="001C75C4" w:rsidRDefault="001C75C4" w:rsidP="001C75C4">
            <w:pPr>
              <w:pStyle w:val="TableParagraph"/>
              <w:rPr>
                <w:i/>
              </w:rPr>
            </w:pPr>
          </w:p>
          <w:p w:rsidR="001C75C4" w:rsidRDefault="001C75C4" w:rsidP="001C75C4">
            <w:pPr>
              <w:pStyle w:val="TableParagraph"/>
              <w:tabs>
                <w:tab w:val="left" w:pos="1554"/>
              </w:tabs>
              <w:spacing w:before="159" w:line="360" w:lineRule="auto"/>
              <w:ind w:left="151" w:right="103"/>
              <w:rPr>
                <w:i/>
                <w:sz w:val="20"/>
              </w:rPr>
            </w:pPr>
            <w:r>
              <w:rPr>
                <w:i/>
                <w:sz w:val="20"/>
              </w:rPr>
              <w:t>Cableado Estructurado</w:t>
            </w:r>
            <w:r w:rsidR="00E41924">
              <w:rPr>
                <w:i/>
                <w:sz w:val="20"/>
              </w:rPr>
              <w:t xml:space="preserve"> </w:t>
            </w:r>
            <w:r>
              <w:rPr>
                <w:i/>
                <w:spacing w:val="-9"/>
                <w:sz w:val="20"/>
              </w:rPr>
              <w:t xml:space="preserve">de </w:t>
            </w:r>
            <w:r>
              <w:rPr>
                <w:i/>
                <w:sz w:val="20"/>
              </w:rPr>
              <w:t xml:space="preserve">red y eléctrico </w:t>
            </w:r>
            <w:r>
              <w:rPr>
                <w:i/>
                <w:spacing w:val="-7"/>
                <w:sz w:val="20"/>
              </w:rPr>
              <w:t xml:space="preserve">en </w:t>
            </w:r>
            <w:r>
              <w:rPr>
                <w:i/>
                <w:sz w:val="20"/>
              </w:rPr>
              <w:t>mal</w:t>
            </w:r>
            <w:r>
              <w:rPr>
                <w:i/>
                <w:spacing w:val="-1"/>
                <w:sz w:val="20"/>
              </w:rPr>
              <w:t xml:space="preserve"> </w:t>
            </w:r>
            <w:r>
              <w:rPr>
                <w:i/>
                <w:sz w:val="20"/>
              </w:rPr>
              <w:t>estado.</w:t>
            </w:r>
          </w:p>
        </w:tc>
        <w:tc>
          <w:tcPr>
            <w:tcW w:w="2432" w:type="dxa"/>
          </w:tcPr>
          <w:p w:rsidR="001C75C4" w:rsidRDefault="001C75C4" w:rsidP="001C75C4">
            <w:pPr>
              <w:pStyle w:val="TableParagraph"/>
              <w:rPr>
                <w:i/>
              </w:rPr>
            </w:pPr>
          </w:p>
          <w:p w:rsidR="001C75C4" w:rsidRDefault="001C75C4" w:rsidP="001C75C4">
            <w:pPr>
              <w:pStyle w:val="TableParagraph"/>
              <w:spacing w:before="10"/>
              <w:rPr>
                <w:i/>
                <w:sz w:val="28"/>
              </w:rPr>
            </w:pPr>
          </w:p>
          <w:p w:rsidR="001C75C4" w:rsidRDefault="001C75C4" w:rsidP="001C75C4">
            <w:pPr>
              <w:pStyle w:val="TableParagraph"/>
              <w:tabs>
                <w:tab w:val="left" w:pos="1469"/>
              </w:tabs>
              <w:spacing w:line="360" w:lineRule="auto"/>
              <w:ind w:left="113" w:right="103" w:firstLine="57"/>
              <w:jc w:val="both"/>
              <w:rPr>
                <w:i/>
                <w:sz w:val="20"/>
              </w:rPr>
            </w:pPr>
            <w:r>
              <w:rPr>
                <w:i/>
                <w:sz w:val="20"/>
              </w:rPr>
              <w:t>Malas</w:t>
            </w:r>
            <w:r>
              <w:rPr>
                <w:i/>
                <w:sz w:val="20"/>
              </w:rPr>
              <w:tab/>
            </w:r>
            <w:r>
              <w:rPr>
                <w:i/>
                <w:w w:val="95"/>
                <w:sz w:val="20"/>
              </w:rPr>
              <w:t xml:space="preserve">prácticas, </w:t>
            </w:r>
            <w:r>
              <w:rPr>
                <w:i/>
                <w:sz w:val="20"/>
              </w:rPr>
              <w:t xml:space="preserve">posibles fallas </w:t>
            </w:r>
            <w:r>
              <w:rPr>
                <w:i/>
                <w:spacing w:val="-7"/>
                <w:sz w:val="20"/>
              </w:rPr>
              <w:t xml:space="preserve">de </w:t>
            </w:r>
            <w:r>
              <w:rPr>
                <w:i/>
                <w:sz w:val="20"/>
              </w:rPr>
              <w:t>disponibilidad</w:t>
            </w:r>
          </w:p>
        </w:tc>
        <w:tc>
          <w:tcPr>
            <w:tcW w:w="3297" w:type="dxa"/>
          </w:tcPr>
          <w:p w:rsidR="001C75C4" w:rsidRDefault="001C75C4" w:rsidP="001C75C4">
            <w:pPr>
              <w:pStyle w:val="TableParagraph"/>
              <w:rPr>
                <w:i/>
                <w:sz w:val="21"/>
              </w:rPr>
            </w:pPr>
          </w:p>
          <w:p w:rsidR="001C75C4" w:rsidRDefault="001C75C4" w:rsidP="001C75C4">
            <w:pPr>
              <w:pStyle w:val="TableParagraph"/>
              <w:spacing w:line="360" w:lineRule="auto"/>
              <w:ind w:left="112" w:right="107"/>
              <w:jc w:val="both"/>
              <w:rPr>
                <w:i/>
                <w:sz w:val="20"/>
              </w:rPr>
            </w:pPr>
            <w:r>
              <w:rPr>
                <w:i/>
                <w:sz w:val="20"/>
              </w:rPr>
              <w:t>Se observa una infraestructura de red y eléctrica en mal estado, con canaletas mal instaladas, oxidadas, caídas, desacopladas y cableado deteriorado.</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70" w:line="360" w:lineRule="auto"/>
              <w:ind w:left="111" w:right="92"/>
              <w:rPr>
                <w:i/>
                <w:sz w:val="12"/>
              </w:rPr>
            </w:pPr>
            <w:r>
              <w:rPr>
                <w:i/>
                <w:sz w:val="12"/>
              </w:rPr>
              <w:t>Infraestruc tura de 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5"/>
              </w:rPr>
            </w:pPr>
          </w:p>
          <w:p w:rsidR="001C75C4" w:rsidRDefault="001C75C4" w:rsidP="001C75C4">
            <w:pPr>
              <w:pStyle w:val="TableParagraph"/>
              <w:spacing w:before="1"/>
              <w:ind w:left="115"/>
              <w:rPr>
                <w:i/>
                <w:sz w:val="12"/>
              </w:rPr>
            </w:pPr>
            <w:r>
              <w:rPr>
                <w:i/>
                <w:sz w:val="12"/>
              </w:rPr>
              <w:t>UPDH</w:t>
            </w:r>
          </w:p>
        </w:tc>
        <w:tc>
          <w:tcPr>
            <w:tcW w:w="4294" w:type="dxa"/>
          </w:tcPr>
          <w:p w:rsidR="001C75C4" w:rsidRDefault="00E41924" w:rsidP="001C75C4">
            <w:r>
              <w:t xml:space="preserve">Programar una brigada de verificación y ajustes de canaletas en los puestos de trabajo y ajustar estos elementos </w:t>
            </w:r>
          </w:p>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
              <w:ind w:left="107"/>
              <w:rPr>
                <w:i/>
                <w:sz w:val="24"/>
              </w:rPr>
            </w:pPr>
            <w:r>
              <w:rPr>
                <w:i/>
                <w:sz w:val="24"/>
              </w:rPr>
              <w:t>25</w:t>
            </w:r>
          </w:p>
        </w:tc>
        <w:tc>
          <w:tcPr>
            <w:tcW w:w="1849" w:type="dxa"/>
          </w:tcPr>
          <w:p w:rsidR="001C75C4" w:rsidRDefault="001C75C4" w:rsidP="001C75C4">
            <w:pPr>
              <w:pStyle w:val="TableParagraph"/>
              <w:rPr>
                <w:i/>
              </w:rPr>
            </w:pPr>
          </w:p>
          <w:p w:rsidR="001C75C4" w:rsidRDefault="001C75C4" w:rsidP="001C75C4">
            <w:pPr>
              <w:pStyle w:val="TableParagraph"/>
              <w:spacing w:before="10"/>
              <w:rPr>
                <w:i/>
                <w:sz w:val="28"/>
              </w:rPr>
            </w:pPr>
          </w:p>
          <w:p w:rsidR="001C75C4" w:rsidRDefault="001C75C4" w:rsidP="001C75C4">
            <w:pPr>
              <w:pStyle w:val="TableParagraph"/>
              <w:tabs>
                <w:tab w:val="left" w:pos="1554"/>
              </w:tabs>
              <w:ind w:left="151"/>
              <w:rPr>
                <w:i/>
                <w:sz w:val="20"/>
              </w:rPr>
            </w:pPr>
            <w:r>
              <w:rPr>
                <w:i/>
                <w:sz w:val="20"/>
              </w:rPr>
              <w:t>Rack</w:t>
            </w:r>
            <w:r>
              <w:rPr>
                <w:i/>
                <w:sz w:val="20"/>
              </w:rPr>
              <w:tab/>
              <w:t>de</w:t>
            </w:r>
          </w:p>
          <w:p w:rsidR="001C75C4" w:rsidRDefault="001C75C4" w:rsidP="001C75C4">
            <w:pPr>
              <w:pStyle w:val="TableParagraph"/>
              <w:spacing w:before="115" w:line="360" w:lineRule="auto"/>
              <w:ind w:left="151"/>
              <w:rPr>
                <w:i/>
                <w:sz w:val="20"/>
              </w:rPr>
            </w:pPr>
            <w:r>
              <w:rPr>
                <w:i/>
                <w:w w:val="95"/>
                <w:sz w:val="20"/>
              </w:rPr>
              <w:t xml:space="preserve">Comunicaciones </w:t>
            </w:r>
            <w:r>
              <w:rPr>
                <w:i/>
                <w:sz w:val="20"/>
              </w:rPr>
              <w:t>descuidado.</w:t>
            </w:r>
          </w:p>
        </w:tc>
        <w:tc>
          <w:tcPr>
            <w:tcW w:w="2432" w:type="dxa"/>
          </w:tcPr>
          <w:p w:rsidR="001C75C4" w:rsidRDefault="001C75C4" w:rsidP="001C75C4">
            <w:pPr>
              <w:pStyle w:val="TableParagraph"/>
              <w:rPr>
                <w:i/>
              </w:rPr>
            </w:pPr>
          </w:p>
          <w:p w:rsidR="001C75C4" w:rsidRDefault="001C75C4" w:rsidP="001C75C4">
            <w:pPr>
              <w:pStyle w:val="TableParagraph"/>
              <w:spacing w:before="10"/>
              <w:rPr>
                <w:i/>
                <w:sz w:val="28"/>
              </w:rPr>
            </w:pPr>
          </w:p>
          <w:p w:rsidR="001C75C4" w:rsidRDefault="001C75C4" w:rsidP="001C75C4">
            <w:pPr>
              <w:pStyle w:val="TableParagraph"/>
              <w:tabs>
                <w:tab w:val="left" w:pos="1469"/>
              </w:tabs>
              <w:spacing w:line="360" w:lineRule="auto"/>
              <w:ind w:left="113" w:right="103" w:firstLine="57"/>
              <w:jc w:val="both"/>
              <w:rPr>
                <w:i/>
                <w:sz w:val="20"/>
              </w:rPr>
            </w:pPr>
            <w:r>
              <w:rPr>
                <w:i/>
                <w:sz w:val="20"/>
              </w:rPr>
              <w:t>Malas</w:t>
            </w:r>
            <w:r>
              <w:rPr>
                <w:i/>
                <w:sz w:val="20"/>
              </w:rPr>
              <w:tab/>
            </w:r>
            <w:r>
              <w:rPr>
                <w:i/>
                <w:w w:val="95"/>
                <w:sz w:val="20"/>
              </w:rPr>
              <w:t xml:space="preserve">prácticas, </w:t>
            </w:r>
            <w:r>
              <w:rPr>
                <w:i/>
                <w:sz w:val="20"/>
              </w:rPr>
              <w:t xml:space="preserve">posibles fallas </w:t>
            </w:r>
            <w:r>
              <w:rPr>
                <w:i/>
                <w:spacing w:val="-7"/>
                <w:sz w:val="20"/>
              </w:rPr>
              <w:t xml:space="preserve">de </w:t>
            </w:r>
            <w:r>
              <w:rPr>
                <w:i/>
                <w:sz w:val="20"/>
              </w:rPr>
              <w:t>disponibilidad</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12" w:right="104"/>
              <w:jc w:val="both"/>
              <w:rPr>
                <w:i/>
                <w:sz w:val="20"/>
              </w:rPr>
            </w:pPr>
            <w:r>
              <w:rPr>
                <w:i/>
                <w:sz w:val="20"/>
              </w:rPr>
              <w:t>El</w:t>
            </w:r>
            <w:r>
              <w:rPr>
                <w:i/>
                <w:spacing w:val="-8"/>
                <w:sz w:val="20"/>
              </w:rPr>
              <w:t xml:space="preserve"> </w:t>
            </w:r>
            <w:r>
              <w:rPr>
                <w:i/>
                <w:sz w:val="20"/>
              </w:rPr>
              <w:t>cuarto</w:t>
            </w:r>
            <w:r>
              <w:rPr>
                <w:i/>
                <w:spacing w:val="-7"/>
                <w:sz w:val="20"/>
              </w:rPr>
              <w:t xml:space="preserve"> </w:t>
            </w:r>
            <w:r>
              <w:rPr>
                <w:i/>
                <w:sz w:val="20"/>
              </w:rPr>
              <w:t>donde</w:t>
            </w:r>
            <w:r>
              <w:rPr>
                <w:i/>
                <w:spacing w:val="-7"/>
                <w:sz w:val="20"/>
              </w:rPr>
              <w:t xml:space="preserve"> </w:t>
            </w:r>
            <w:r>
              <w:rPr>
                <w:i/>
                <w:sz w:val="20"/>
              </w:rPr>
              <w:t>se</w:t>
            </w:r>
            <w:r>
              <w:rPr>
                <w:i/>
                <w:spacing w:val="-7"/>
                <w:sz w:val="20"/>
              </w:rPr>
              <w:t xml:space="preserve"> </w:t>
            </w:r>
            <w:r>
              <w:rPr>
                <w:i/>
                <w:sz w:val="20"/>
              </w:rPr>
              <w:t>ubica</w:t>
            </w:r>
            <w:r>
              <w:rPr>
                <w:i/>
                <w:spacing w:val="-9"/>
                <w:sz w:val="20"/>
              </w:rPr>
              <w:t xml:space="preserve"> </w:t>
            </w:r>
            <w:r>
              <w:rPr>
                <w:i/>
                <w:sz w:val="20"/>
              </w:rPr>
              <w:t>el</w:t>
            </w:r>
            <w:r>
              <w:rPr>
                <w:i/>
                <w:spacing w:val="-7"/>
                <w:sz w:val="20"/>
              </w:rPr>
              <w:t xml:space="preserve"> </w:t>
            </w:r>
            <w:r>
              <w:rPr>
                <w:i/>
                <w:sz w:val="20"/>
              </w:rPr>
              <w:t>rack</w:t>
            </w:r>
            <w:r>
              <w:rPr>
                <w:i/>
                <w:spacing w:val="-6"/>
                <w:sz w:val="20"/>
              </w:rPr>
              <w:t xml:space="preserve"> no </w:t>
            </w:r>
            <w:r>
              <w:rPr>
                <w:i/>
                <w:sz w:val="20"/>
              </w:rPr>
              <w:t>cuenta con UPS, se utiliza para el almacenamiento de diferentes elementos de la sede con acceso libre a cualquier</w:t>
            </w:r>
            <w:r>
              <w:rPr>
                <w:i/>
                <w:spacing w:val="-2"/>
                <w:sz w:val="20"/>
              </w:rPr>
              <w:t xml:space="preserve"> </w:t>
            </w:r>
            <w:r>
              <w:rPr>
                <w:i/>
                <w:sz w:val="20"/>
              </w:rPr>
              <w:t>persona.</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69" w:line="360" w:lineRule="auto"/>
              <w:ind w:left="111" w:right="92"/>
              <w:rPr>
                <w:i/>
                <w:sz w:val="12"/>
              </w:rPr>
            </w:pPr>
            <w:r>
              <w:rPr>
                <w:i/>
                <w:sz w:val="12"/>
              </w:rPr>
              <w:t>Infraestruc tura de 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5"/>
              </w:rPr>
            </w:pPr>
          </w:p>
          <w:p w:rsidR="001C75C4" w:rsidRDefault="001C75C4" w:rsidP="001C75C4">
            <w:pPr>
              <w:pStyle w:val="TableParagraph"/>
              <w:ind w:left="115"/>
              <w:rPr>
                <w:i/>
                <w:sz w:val="12"/>
              </w:rPr>
            </w:pPr>
            <w:r>
              <w:rPr>
                <w:i/>
                <w:sz w:val="12"/>
              </w:rPr>
              <w:t>UPDH</w:t>
            </w: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5"/>
              <w:rPr>
                <w:i/>
                <w:sz w:val="30"/>
              </w:rPr>
            </w:pPr>
          </w:p>
          <w:p w:rsidR="001C75C4" w:rsidRDefault="001C75C4" w:rsidP="001C75C4">
            <w:pPr>
              <w:pStyle w:val="TableParagraph"/>
              <w:ind w:left="107"/>
              <w:rPr>
                <w:i/>
                <w:sz w:val="24"/>
              </w:rPr>
            </w:pPr>
            <w:r>
              <w:rPr>
                <w:i/>
                <w:sz w:val="24"/>
              </w:rPr>
              <w:t>26</w:t>
            </w:r>
          </w:p>
        </w:tc>
        <w:tc>
          <w:tcPr>
            <w:tcW w:w="1849"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5"/>
              <w:rPr>
                <w:i/>
                <w:sz w:val="26"/>
              </w:rPr>
            </w:pPr>
          </w:p>
          <w:p w:rsidR="001C75C4" w:rsidRDefault="001C75C4" w:rsidP="001C75C4">
            <w:pPr>
              <w:pStyle w:val="TableParagraph"/>
              <w:tabs>
                <w:tab w:val="left" w:pos="832"/>
              </w:tabs>
              <w:spacing w:line="360" w:lineRule="auto"/>
              <w:ind w:left="151" w:right="104"/>
              <w:rPr>
                <w:i/>
                <w:sz w:val="20"/>
              </w:rPr>
            </w:pPr>
            <w:r>
              <w:rPr>
                <w:i/>
                <w:sz w:val="20"/>
              </w:rPr>
              <w:t>Mala</w:t>
            </w:r>
            <w:r>
              <w:rPr>
                <w:i/>
                <w:sz w:val="20"/>
              </w:rPr>
              <w:tab/>
            </w:r>
            <w:r>
              <w:rPr>
                <w:i/>
                <w:spacing w:val="-1"/>
                <w:sz w:val="20"/>
              </w:rPr>
              <w:t xml:space="preserve">instalación </w:t>
            </w:r>
            <w:r>
              <w:rPr>
                <w:i/>
                <w:sz w:val="20"/>
              </w:rPr>
              <w:t>de puntos de</w:t>
            </w:r>
            <w:r>
              <w:rPr>
                <w:i/>
                <w:spacing w:val="-3"/>
                <w:sz w:val="20"/>
              </w:rPr>
              <w:t xml:space="preserve"> </w:t>
            </w:r>
            <w:r>
              <w:rPr>
                <w:i/>
                <w:sz w:val="20"/>
              </w:rPr>
              <w:t>red</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tabs>
                <w:tab w:val="left" w:pos="1469"/>
              </w:tabs>
              <w:spacing w:before="132" w:line="360" w:lineRule="auto"/>
              <w:ind w:left="113" w:right="103" w:firstLine="57"/>
              <w:jc w:val="both"/>
              <w:rPr>
                <w:i/>
                <w:sz w:val="20"/>
              </w:rPr>
            </w:pPr>
            <w:r>
              <w:rPr>
                <w:i/>
                <w:sz w:val="20"/>
              </w:rPr>
              <w:t>Malas</w:t>
            </w:r>
            <w:r>
              <w:rPr>
                <w:i/>
                <w:sz w:val="20"/>
              </w:rPr>
              <w:tab/>
            </w:r>
            <w:r>
              <w:rPr>
                <w:i/>
                <w:w w:val="95"/>
                <w:sz w:val="20"/>
              </w:rPr>
              <w:t xml:space="preserve">prácticas, </w:t>
            </w:r>
            <w:r>
              <w:rPr>
                <w:i/>
                <w:sz w:val="20"/>
              </w:rPr>
              <w:t xml:space="preserve">posibles fallas </w:t>
            </w:r>
            <w:r>
              <w:rPr>
                <w:i/>
                <w:spacing w:val="-7"/>
                <w:sz w:val="20"/>
              </w:rPr>
              <w:t xml:space="preserve">de </w:t>
            </w:r>
            <w:r>
              <w:rPr>
                <w:i/>
                <w:sz w:val="20"/>
              </w:rPr>
              <w:t>disponibilidad</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12" w:right="105"/>
              <w:jc w:val="both"/>
              <w:rPr>
                <w:i/>
                <w:sz w:val="20"/>
              </w:rPr>
            </w:pPr>
            <w:r>
              <w:rPr>
                <w:i/>
                <w:sz w:val="20"/>
              </w:rPr>
              <w:t>Los puntos de red de código de policía</w:t>
            </w:r>
            <w:r>
              <w:rPr>
                <w:i/>
                <w:spacing w:val="-14"/>
                <w:sz w:val="20"/>
              </w:rPr>
              <w:t xml:space="preserve"> </w:t>
            </w:r>
            <w:r>
              <w:rPr>
                <w:i/>
                <w:sz w:val="20"/>
              </w:rPr>
              <w:t>no</w:t>
            </w:r>
            <w:r>
              <w:rPr>
                <w:i/>
                <w:spacing w:val="-13"/>
                <w:sz w:val="20"/>
              </w:rPr>
              <w:t xml:space="preserve"> </w:t>
            </w:r>
            <w:r>
              <w:rPr>
                <w:i/>
                <w:sz w:val="20"/>
              </w:rPr>
              <w:t>tienen</w:t>
            </w:r>
            <w:r>
              <w:rPr>
                <w:i/>
                <w:spacing w:val="-13"/>
                <w:sz w:val="20"/>
              </w:rPr>
              <w:t xml:space="preserve"> </w:t>
            </w:r>
            <w:r>
              <w:rPr>
                <w:i/>
                <w:sz w:val="20"/>
              </w:rPr>
              <w:t>acceso</w:t>
            </w:r>
            <w:r>
              <w:rPr>
                <w:i/>
                <w:spacing w:val="-12"/>
                <w:sz w:val="20"/>
              </w:rPr>
              <w:t xml:space="preserve"> </w:t>
            </w:r>
            <w:r>
              <w:rPr>
                <w:i/>
                <w:sz w:val="20"/>
              </w:rPr>
              <w:t>al</w:t>
            </w:r>
            <w:r>
              <w:rPr>
                <w:i/>
                <w:spacing w:val="-11"/>
                <w:sz w:val="20"/>
              </w:rPr>
              <w:t xml:space="preserve"> </w:t>
            </w:r>
            <w:r>
              <w:rPr>
                <w:i/>
                <w:sz w:val="20"/>
              </w:rPr>
              <w:t>servidor DHCP para la asignación de IP, el cableado en el rack de comunicaciones no utiliza el</w:t>
            </w:r>
            <w:r>
              <w:rPr>
                <w:i/>
                <w:spacing w:val="31"/>
                <w:sz w:val="20"/>
              </w:rPr>
              <w:t xml:space="preserve"> </w:t>
            </w:r>
            <w:r>
              <w:rPr>
                <w:i/>
                <w:sz w:val="20"/>
              </w:rPr>
              <w:t>patch</w:t>
            </w:r>
          </w:p>
          <w:p w:rsidR="001C75C4" w:rsidRDefault="001C75C4" w:rsidP="001C75C4">
            <w:pPr>
              <w:pStyle w:val="TableParagraph"/>
              <w:spacing w:before="1"/>
              <w:ind w:left="112"/>
              <w:jc w:val="both"/>
              <w:rPr>
                <w:i/>
                <w:sz w:val="20"/>
              </w:rPr>
            </w:pPr>
            <w:r>
              <w:rPr>
                <w:i/>
                <w:sz w:val="20"/>
              </w:rPr>
              <w:t xml:space="preserve">panel     para     su     conexión   </w:t>
            </w:r>
            <w:r>
              <w:rPr>
                <w:i/>
                <w:spacing w:val="11"/>
                <w:sz w:val="20"/>
              </w:rPr>
              <w:t xml:space="preserve"> </w:t>
            </w:r>
            <w:r>
              <w:rPr>
                <w:i/>
                <w:sz w:val="20"/>
              </w:rPr>
              <w:t xml:space="preserve">y administración. Es necesario organizar el cableado de las conexiones del rack, la redundancia de la red presenta las </w:t>
            </w:r>
            <w:r>
              <w:rPr>
                <w:i/>
                <w:sz w:val="20"/>
              </w:rPr>
              <w:lastRenderedPageBreak/>
              <w:t>mismas dificultades que en la central, es decir no opera.</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5"/>
              <w:rPr>
                <w:i/>
                <w:sz w:val="10"/>
              </w:rPr>
            </w:pPr>
          </w:p>
          <w:p w:rsidR="001C75C4" w:rsidRDefault="001C75C4" w:rsidP="001C75C4">
            <w:pPr>
              <w:pStyle w:val="TableParagraph"/>
              <w:spacing w:line="362" w:lineRule="auto"/>
              <w:ind w:left="111" w:right="92"/>
              <w:rPr>
                <w:i/>
                <w:sz w:val="12"/>
              </w:rPr>
            </w:pPr>
            <w:r>
              <w:rPr>
                <w:i/>
                <w:sz w:val="12"/>
              </w:rPr>
              <w:t>Infraestruc tura de 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85"/>
              <w:ind w:left="115"/>
              <w:rPr>
                <w:i/>
                <w:sz w:val="12"/>
              </w:rPr>
            </w:pPr>
            <w:r>
              <w:rPr>
                <w:i/>
                <w:sz w:val="12"/>
              </w:rPr>
              <w:t>UPDH</w:t>
            </w: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71"/>
              <w:ind w:left="107"/>
              <w:rPr>
                <w:i/>
                <w:sz w:val="24"/>
              </w:rPr>
            </w:pPr>
            <w:r>
              <w:rPr>
                <w:i/>
                <w:sz w:val="24"/>
              </w:rPr>
              <w:t>27</w:t>
            </w:r>
          </w:p>
        </w:tc>
        <w:tc>
          <w:tcPr>
            <w:tcW w:w="1849" w:type="dxa"/>
          </w:tcPr>
          <w:p w:rsidR="001C75C4" w:rsidRDefault="001C75C4" w:rsidP="001C75C4">
            <w:pPr>
              <w:pStyle w:val="TableParagraph"/>
              <w:rPr>
                <w:i/>
              </w:rPr>
            </w:pPr>
          </w:p>
          <w:p w:rsidR="001C75C4" w:rsidRDefault="001C75C4" w:rsidP="001C75C4">
            <w:pPr>
              <w:pStyle w:val="TableParagraph"/>
              <w:tabs>
                <w:tab w:val="left" w:pos="1664"/>
              </w:tabs>
              <w:spacing w:before="159" w:line="360" w:lineRule="auto"/>
              <w:ind w:left="151" w:right="102"/>
              <w:jc w:val="both"/>
              <w:rPr>
                <w:i/>
                <w:sz w:val="20"/>
              </w:rPr>
            </w:pPr>
            <w:r>
              <w:rPr>
                <w:i/>
                <w:sz w:val="20"/>
              </w:rPr>
              <w:t xml:space="preserve">Instalación </w:t>
            </w:r>
            <w:r>
              <w:rPr>
                <w:i/>
                <w:spacing w:val="-8"/>
                <w:sz w:val="20"/>
              </w:rPr>
              <w:t xml:space="preserve">de </w:t>
            </w:r>
            <w:r>
              <w:rPr>
                <w:i/>
                <w:sz w:val="20"/>
              </w:rPr>
              <w:t xml:space="preserve">puntos de red </w:t>
            </w:r>
            <w:r>
              <w:rPr>
                <w:i/>
                <w:spacing w:val="-5"/>
                <w:sz w:val="20"/>
              </w:rPr>
              <w:t xml:space="preserve">sin </w:t>
            </w:r>
            <w:r>
              <w:rPr>
                <w:i/>
                <w:sz w:val="20"/>
              </w:rPr>
              <w:t>mobiliario</w:t>
            </w:r>
            <w:r>
              <w:rPr>
                <w:i/>
                <w:sz w:val="20"/>
              </w:rPr>
              <w:tab/>
            </w:r>
            <w:r>
              <w:rPr>
                <w:i/>
                <w:spacing w:val="-17"/>
                <w:sz w:val="20"/>
              </w:rPr>
              <w:t>o</w:t>
            </w:r>
          </w:p>
          <w:p w:rsidR="001C75C4" w:rsidRDefault="001C75C4" w:rsidP="001C75C4">
            <w:pPr>
              <w:pStyle w:val="TableParagraph"/>
              <w:tabs>
                <w:tab w:val="left" w:pos="1554"/>
              </w:tabs>
              <w:spacing w:line="360" w:lineRule="auto"/>
              <w:ind w:left="151" w:right="102"/>
              <w:jc w:val="both"/>
              <w:rPr>
                <w:i/>
                <w:sz w:val="20"/>
              </w:rPr>
            </w:pPr>
            <w:r>
              <w:rPr>
                <w:i/>
                <w:sz w:val="20"/>
              </w:rPr>
              <w:t>puestos</w:t>
            </w:r>
            <w:r>
              <w:rPr>
                <w:i/>
                <w:sz w:val="20"/>
              </w:rPr>
              <w:tab/>
            </w:r>
            <w:r>
              <w:rPr>
                <w:i/>
                <w:spacing w:val="-9"/>
                <w:sz w:val="20"/>
              </w:rPr>
              <w:t xml:space="preserve">de </w:t>
            </w:r>
            <w:r>
              <w:rPr>
                <w:i/>
                <w:sz w:val="20"/>
              </w:rPr>
              <w:t>trabajo.</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tabs>
                <w:tab w:val="left" w:pos="1471"/>
              </w:tabs>
              <w:spacing w:before="169" w:line="360" w:lineRule="auto"/>
              <w:ind w:left="115" w:right="100" w:firstLine="57"/>
              <w:rPr>
                <w:i/>
                <w:sz w:val="20"/>
              </w:rPr>
            </w:pPr>
            <w:r>
              <w:rPr>
                <w:i/>
                <w:sz w:val="20"/>
              </w:rPr>
              <w:t>Malas</w:t>
            </w:r>
            <w:r>
              <w:rPr>
                <w:i/>
                <w:sz w:val="20"/>
              </w:rPr>
              <w:tab/>
            </w:r>
            <w:r>
              <w:rPr>
                <w:i/>
                <w:w w:val="95"/>
                <w:sz w:val="20"/>
              </w:rPr>
              <w:t xml:space="preserve">prácticas, </w:t>
            </w:r>
            <w:r>
              <w:rPr>
                <w:i/>
                <w:sz w:val="20"/>
              </w:rPr>
              <w:t>posibles.</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15" w:right="101"/>
              <w:jc w:val="both"/>
              <w:rPr>
                <w:i/>
                <w:sz w:val="20"/>
              </w:rPr>
            </w:pPr>
            <w:r>
              <w:rPr>
                <w:i/>
                <w:sz w:val="20"/>
              </w:rPr>
              <w:t>Se realizó la instalación de puntos de red, sin tener en cuenta el mobiliario de los puestos de trabajo, lo que generará una inadecuada ubicación con el mobiliario.</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02" w:line="360" w:lineRule="auto"/>
              <w:ind w:left="116" w:right="87"/>
              <w:rPr>
                <w:i/>
                <w:sz w:val="12"/>
              </w:rPr>
            </w:pPr>
            <w:r>
              <w:rPr>
                <w:i/>
                <w:sz w:val="12"/>
              </w:rPr>
              <w:t>Infraestruc tura de 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9"/>
              <w:rPr>
                <w:i/>
                <w:sz w:val="17"/>
              </w:rPr>
            </w:pPr>
          </w:p>
          <w:p w:rsidR="001C75C4" w:rsidRDefault="001C75C4" w:rsidP="001C75C4">
            <w:pPr>
              <w:pStyle w:val="TableParagraph"/>
              <w:spacing w:before="1"/>
              <w:ind w:left="120"/>
              <w:rPr>
                <w:i/>
                <w:sz w:val="12"/>
              </w:rPr>
            </w:pPr>
            <w:r>
              <w:rPr>
                <w:i/>
                <w:sz w:val="12"/>
              </w:rPr>
              <w:t>UPDH</w:t>
            </w: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0"/>
              <w:rPr>
                <w:i/>
                <w:sz w:val="30"/>
              </w:rPr>
            </w:pPr>
          </w:p>
          <w:p w:rsidR="001C75C4" w:rsidRDefault="001C75C4" w:rsidP="001C75C4">
            <w:pPr>
              <w:pStyle w:val="TableParagraph"/>
              <w:spacing w:before="1"/>
              <w:ind w:left="107"/>
              <w:rPr>
                <w:i/>
                <w:sz w:val="24"/>
              </w:rPr>
            </w:pPr>
            <w:r>
              <w:rPr>
                <w:i/>
                <w:sz w:val="24"/>
              </w:rPr>
              <w:t>28</w:t>
            </w:r>
          </w:p>
        </w:tc>
        <w:tc>
          <w:tcPr>
            <w:tcW w:w="1849"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94"/>
              <w:ind w:left="151"/>
              <w:jc w:val="both"/>
              <w:rPr>
                <w:i/>
                <w:sz w:val="20"/>
              </w:rPr>
            </w:pPr>
            <w:r>
              <w:rPr>
                <w:i/>
                <w:sz w:val="20"/>
              </w:rPr>
              <w:t>Deficiencia en</w:t>
            </w:r>
          </w:p>
          <w:p w:rsidR="001C75C4" w:rsidRDefault="001C75C4" w:rsidP="001C75C4">
            <w:pPr>
              <w:pStyle w:val="TableParagraph"/>
              <w:tabs>
                <w:tab w:val="left" w:pos="1554"/>
              </w:tabs>
              <w:spacing w:before="116" w:line="360" w:lineRule="auto"/>
              <w:ind w:left="151" w:right="101"/>
              <w:jc w:val="both"/>
              <w:rPr>
                <w:i/>
                <w:sz w:val="20"/>
              </w:rPr>
            </w:pPr>
            <w:r>
              <w:rPr>
                <w:i/>
                <w:sz w:val="20"/>
              </w:rPr>
              <w:t>equipos</w:t>
            </w:r>
            <w:r>
              <w:rPr>
                <w:i/>
                <w:sz w:val="20"/>
              </w:rPr>
              <w:tab/>
            </w:r>
            <w:r>
              <w:rPr>
                <w:i/>
                <w:spacing w:val="-9"/>
                <w:sz w:val="20"/>
              </w:rPr>
              <w:t xml:space="preserve">de </w:t>
            </w:r>
            <w:r>
              <w:rPr>
                <w:i/>
                <w:sz w:val="20"/>
              </w:rPr>
              <w:t xml:space="preserve">cómputo de </w:t>
            </w:r>
            <w:r>
              <w:rPr>
                <w:i/>
                <w:spacing w:val="-8"/>
                <w:sz w:val="20"/>
              </w:rPr>
              <w:t xml:space="preserve">la </w:t>
            </w:r>
            <w:r>
              <w:rPr>
                <w:i/>
                <w:sz w:val="20"/>
              </w:rPr>
              <w:t>UPDH.</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sz w:val="18"/>
              </w:rPr>
            </w:pPr>
          </w:p>
          <w:p w:rsidR="001C75C4" w:rsidRDefault="001C75C4" w:rsidP="001C75C4">
            <w:pPr>
              <w:pStyle w:val="TableParagraph"/>
              <w:ind w:left="170"/>
              <w:rPr>
                <w:i/>
                <w:sz w:val="20"/>
              </w:rPr>
            </w:pPr>
            <w:r>
              <w:rPr>
                <w:i/>
                <w:sz w:val="20"/>
              </w:rPr>
              <w:t>Bajo rendimiento.</w:t>
            </w:r>
          </w:p>
        </w:tc>
        <w:tc>
          <w:tcPr>
            <w:tcW w:w="3297" w:type="dxa"/>
          </w:tcPr>
          <w:p w:rsidR="001C75C4" w:rsidRDefault="001C75C4" w:rsidP="001C75C4">
            <w:pPr>
              <w:pStyle w:val="TableParagraph"/>
              <w:rPr>
                <w:i/>
                <w:sz w:val="21"/>
              </w:rPr>
            </w:pPr>
          </w:p>
          <w:p w:rsidR="001C75C4" w:rsidRDefault="001C75C4" w:rsidP="001C75C4">
            <w:pPr>
              <w:pStyle w:val="TableParagraph"/>
              <w:spacing w:line="360" w:lineRule="auto"/>
              <w:ind w:left="115" w:right="100"/>
              <w:jc w:val="both"/>
              <w:rPr>
                <w:i/>
                <w:sz w:val="20"/>
              </w:rPr>
            </w:pPr>
            <w:r>
              <w:rPr>
                <w:i/>
                <w:sz w:val="20"/>
              </w:rPr>
              <w:t>Los equipos asignados a la UPDH son modelos HP1155, con por lo menos 7 años de uso y no ofrecen el rendimiento adecuado para las tareas administrativas de la</w:t>
            </w:r>
            <w:r>
              <w:rPr>
                <w:i/>
                <w:spacing w:val="-22"/>
                <w:sz w:val="20"/>
              </w:rPr>
              <w:t xml:space="preserve"> </w:t>
            </w:r>
            <w:r>
              <w:rPr>
                <w:i/>
                <w:sz w:val="20"/>
              </w:rPr>
              <w:t>unidad de Código de Policía y Salud, adicionalmente se informa que hace falta 24 equipos de computo para el personal contratista. los funcionarios y contratistas utilizan libros para intentar levantar las pantallas a la altura adecuada ya que no cumplen con las disposiciones de SST.</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02" w:line="362" w:lineRule="auto"/>
              <w:ind w:left="116" w:right="87"/>
              <w:rPr>
                <w:i/>
                <w:sz w:val="12"/>
              </w:rPr>
            </w:pPr>
            <w:r>
              <w:rPr>
                <w:i/>
                <w:sz w:val="12"/>
              </w:rPr>
              <w:t>Infraestruc tura de 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70"/>
              <w:ind w:left="120"/>
              <w:rPr>
                <w:i/>
                <w:sz w:val="12"/>
              </w:rPr>
            </w:pPr>
            <w:r>
              <w:rPr>
                <w:i/>
                <w:sz w:val="12"/>
              </w:rPr>
              <w:t>UPDH</w:t>
            </w: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
              <w:rPr>
                <w:i/>
                <w:sz w:val="27"/>
              </w:rPr>
            </w:pPr>
          </w:p>
          <w:p w:rsidR="001C75C4" w:rsidRDefault="001C75C4" w:rsidP="001C75C4">
            <w:pPr>
              <w:pStyle w:val="TableParagraph"/>
              <w:ind w:left="107"/>
              <w:rPr>
                <w:i/>
                <w:sz w:val="24"/>
              </w:rPr>
            </w:pPr>
            <w:r>
              <w:rPr>
                <w:i/>
                <w:sz w:val="24"/>
              </w:rPr>
              <w:t>29</w:t>
            </w:r>
          </w:p>
        </w:tc>
        <w:tc>
          <w:tcPr>
            <w:tcW w:w="1849"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tabs>
                <w:tab w:val="left" w:pos="1555"/>
              </w:tabs>
              <w:spacing w:before="181" w:line="360" w:lineRule="auto"/>
              <w:ind w:left="151" w:right="101"/>
              <w:rPr>
                <w:i/>
                <w:sz w:val="20"/>
              </w:rPr>
            </w:pPr>
            <w:r>
              <w:rPr>
                <w:i/>
                <w:sz w:val="20"/>
              </w:rPr>
              <w:t xml:space="preserve">Falta de uso </w:t>
            </w:r>
            <w:r>
              <w:rPr>
                <w:i/>
                <w:spacing w:val="-4"/>
                <w:sz w:val="20"/>
              </w:rPr>
              <w:t xml:space="preserve">del </w:t>
            </w:r>
            <w:r>
              <w:rPr>
                <w:i/>
                <w:sz w:val="20"/>
              </w:rPr>
              <w:t xml:space="preserve">procedimiento para creación </w:t>
            </w:r>
            <w:r>
              <w:rPr>
                <w:i/>
                <w:spacing w:val="-13"/>
                <w:sz w:val="20"/>
              </w:rPr>
              <w:t xml:space="preserve">y </w:t>
            </w:r>
            <w:r>
              <w:rPr>
                <w:i/>
                <w:sz w:val="20"/>
              </w:rPr>
              <w:t>actualización</w:t>
            </w:r>
            <w:r>
              <w:rPr>
                <w:i/>
                <w:sz w:val="20"/>
              </w:rPr>
              <w:tab/>
            </w:r>
            <w:r>
              <w:rPr>
                <w:i/>
                <w:spacing w:val="-9"/>
                <w:sz w:val="20"/>
              </w:rPr>
              <w:t xml:space="preserve">de </w:t>
            </w:r>
            <w:r>
              <w:rPr>
                <w:i/>
                <w:sz w:val="20"/>
              </w:rPr>
              <w:t>usuario</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94" w:line="360" w:lineRule="auto"/>
              <w:ind w:left="114" w:firstLine="55"/>
              <w:rPr>
                <w:i/>
                <w:sz w:val="20"/>
              </w:rPr>
            </w:pPr>
            <w:r>
              <w:rPr>
                <w:i/>
                <w:sz w:val="20"/>
              </w:rPr>
              <w:t>inadecuada gestión de seguridad del sistema.</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14" w:right="100"/>
              <w:jc w:val="both"/>
              <w:rPr>
                <w:i/>
                <w:sz w:val="20"/>
              </w:rPr>
            </w:pPr>
            <w:r>
              <w:rPr>
                <w:i/>
                <w:sz w:val="20"/>
              </w:rPr>
              <w:t>Existe el formato PDPI031 para la creación y actualización de usuarios. Sin embargo las solicitudes siguen llegan y son atendidas por correo electrónico o de manera verbal en la oficina de TI,</w:t>
            </w:r>
            <w:r>
              <w:rPr>
                <w:i/>
                <w:spacing w:val="27"/>
                <w:sz w:val="20"/>
              </w:rPr>
              <w:t xml:space="preserve"> </w:t>
            </w:r>
            <w:r>
              <w:rPr>
                <w:i/>
                <w:sz w:val="20"/>
              </w:rPr>
              <w:t>se</w:t>
            </w:r>
            <w:r>
              <w:rPr>
                <w:i/>
                <w:spacing w:val="-14"/>
                <w:sz w:val="20"/>
              </w:rPr>
              <w:t xml:space="preserve"> </w:t>
            </w:r>
            <w:r>
              <w:rPr>
                <w:i/>
                <w:sz w:val="20"/>
              </w:rPr>
              <w:t>debe</w:t>
            </w:r>
            <w:r>
              <w:rPr>
                <w:i/>
                <w:spacing w:val="-12"/>
                <w:sz w:val="20"/>
              </w:rPr>
              <w:t xml:space="preserve"> </w:t>
            </w:r>
            <w:r>
              <w:rPr>
                <w:i/>
                <w:sz w:val="20"/>
              </w:rPr>
              <w:t>incluir</w:t>
            </w:r>
            <w:r>
              <w:rPr>
                <w:i/>
                <w:spacing w:val="-14"/>
                <w:sz w:val="20"/>
              </w:rPr>
              <w:t xml:space="preserve"> </w:t>
            </w:r>
            <w:r>
              <w:rPr>
                <w:i/>
                <w:sz w:val="20"/>
              </w:rPr>
              <w:t>como</w:t>
            </w:r>
            <w:r>
              <w:rPr>
                <w:i/>
                <w:spacing w:val="-14"/>
                <w:sz w:val="20"/>
              </w:rPr>
              <w:t xml:space="preserve"> </w:t>
            </w:r>
            <w:r>
              <w:rPr>
                <w:i/>
                <w:sz w:val="20"/>
              </w:rPr>
              <w:t>un</w:t>
            </w:r>
            <w:r>
              <w:rPr>
                <w:i/>
                <w:spacing w:val="-11"/>
                <w:sz w:val="20"/>
              </w:rPr>
              <w:t xml:space="preserve"> </w:t>
            </w:r>
            <w:r>
              <w:rPr>
                <w:i/>
                <w:sz w:val="20"/>
              </w:rPr>
              <w:t>ítem</w:t>
            </w:r>
            <w:r>
              <w:rPr>
                <w:i/>
                <w:spacing w:val="-14"/>
                <w:sz w:val="20"/>
              </w:rPr>
              <w:t xml:space="preserve"> </w:t>
            </w:r>
            <w:r>
              <w:rPr>
                <w:i/>
                <w:sz w:val="20"/>
              </w:rPr>
              <w:t>de la mesa de ayuda creación y actualización de usuario y articularlo con la oficina de contratación y talento humano para su correcta</w:t>
            </w:r>
            <w:r>
              <w:rPr>
                <w:i/>
                <w:spacing w:val="-4"/>
                <w:sz w:val="20"/>
              </w:rPr>
              <w:t xml:space="preserve"> </w:t>
            </w:r>
            <w:r>
              <w:rPr>
                <w:i/>
                <w:sz w:val="20"/>
              </w:rPr>
              <w:t>solicitud.</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
              <w:rPr>
                <w:i/>
                <w:sz w:val="15"/>
              </w:rPr>
            </w:pPr>
          </w:p>
          <w:p w:rsidR="001C75C4" w:rsidRDefault="001C75C4" w:rsidP="001C75C4">
            <w:pPr>
              <w:pStyle w:val="TableParagraph"/>
              <w:spacing w:line="360" w:lineRule="auto"/>
              <w:ind w:left="113" w:right="58"/>
              <w:rPr>
                <w:i/>
                <w:sz w:val="12"/>
              </w:rPr>
            </w:pPr>
            <w:r>
              <w:rPr>
                <w:i/>
                <w:w w:val="95"/>
                <w:sz w:val="12"/>
              </w:rPr>
              <w:t xml:space="preserve">Seguridad </w:t>
            </w:r>
            <w:r>
              <w:rPr>
                <w:i/>
                <w:sz w:val="12"/>
              </w:rPr>
              <w:t>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
              <w:rPr>
                <w:i/>
                <w:sz w:val="15"/>
              </w:rPr>
            </w:pPr>
          </w:p>
          <w:p w:rsidR="001C75C4" w:rsidRDefault="001C75C4" w:rsidP="001C75C4">
            <w:pPr>
              <w:pStyle w:val="TableParagraph"/>
              <w:spacing w:line="360" w:lineRule="auto"/>
              <w:ind w:left="129" w:right="183"/>
              <w:rPr>
                <w:i/>
                <w:sz w:val="12"/>
              </w:rPr>
            </w:pPr>
            <w:r>
              <w:rPr>
                <w:i/>
                <w:sz w:val="12"/>
              </w:rPr>
              <w:t>Sede Central</w:t>
            </w: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34"/>
              </w:rPr>
            </w:pPr>
          </w:p>
          <w:p w:rsidR="001C75C4" w:rsidRDefault="001C75C4" w:rsidP="001C75C4">
            <w:pPr>
              <w:pStyle w:val="TableParagraph"/>
              <w:ind w:left="107"/>
              <w:rPr>
                <w:i/>
                <w:sz w:val="24"/>
              </w:rPr>
            </w:pPr>
            <w:r>
              <w:rPr>
                <w:i/>
                <w:sz w:val="24"/>
              </w:rPr>
              <w:t>30</w:t>
            </w:r>
          </w:p>
        </w:tc>
        <w:tc>
          <w:tcPr>
            <w:tcW w:w="1849"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1"/>
              <w:rPr>
                <w:i/>
                <w:sz w:val="29"/>
              </w:rPr>
            </w:pPr>
          </w:p>
          <w:p w:rsidR="001C75C4" w:rsidRDefault="001C75C4" w:rsidP="001C75C4">
            <w:pPr>
              <w:pStyle w:val="TableParagraph"/>
              <w:tabs>
                <w:tab w:val="left" w:pos="1554"/>
              </w:tabs>
              <w:spacing w:line="360" w:lineRule="auto"/>
              <w:ind w:left="151" w:right="102"/>
              <w:rPr>
                <w:i/>
                <w:sz w:val="20"/>
              </w:rPr>
            </w:pPr>
            <w:r>
              <w:rPr>
                <w:i/>
                <w:sz w:val="20"/>
              </w:rPr>
              <w:t>Comité</w:t>
            </w:r>
            <w:r>
              <w:rPr>
                <w:i/>
                <w:sz w:val="20"/>
              </w:rPr>
              <w:tab/>
            </w:r>
            <w:r>
              <w:rPr>
                <w:i/>
                <w:spacing w:val="-9"/>
                <w:sz w:val="20"/>
              </w:rPr>
              <w:t xml:space="preserve">de </w:t>
            </w:r>
            <w:r>
              <w:rPr>
                <w:i/>
                <w:sz w:val="20"/>
              </w:rPr>
              <w:t xml:space="preserve">Seguridad de </w:t>
            </w:r>
            <w:r>
              <w:rPr>
                <w:i/>
                <w:spacing w:val="-8"/>
                <w:sz w:val="20"/>
              </w:rPr>
              <w:t xml:space="preserve">la </w:t>
            </w:r>
            <w:r>
              <w:rPr>
                <w:i/>
                <w:sz w:val="20"/>
              </w:rPr>
              <w:t>Información inactivo.</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tabs>
                <w:tab w:val="left" w:pos="2226"/>
              </w:tabs>
              <w:spacing w:before="172" w:line="360" w:lineRule="auto"/>
              <w:ind w:left="114" w:right="101" w:firstLine="55"/>
              <w:jc w:val="both"/>
              <w:rPr>
                <w:i/>
                <w:sz w:val="20"/>
              </w:rPr>
            </w:pPr>
            <w:r>
              <w:rPr>
                <w:i/>
                <w:sz w:val="20"/>
              </w:rPr>
              <w:t>Falta de planificación, organización</w:t>
            </w:r>
            <w:r>
              <w:rPr>
                <w:i/>
                <w:sz w:val="20"/>
              </w:rPr>
              <w:tab/>
            </w:r>
            <w:r>
              <w:rPr>
                <w:i/>
                <w:spacing w:val="-16"/>
                <w:sz w:val="20"/>
              </w:rPr>
              <w:t xml:space="preserve">y </w:t>
            </w:r>
            <w:r>
              <w:rPr>
                <w:i/>
                <w:sz w:val="20"/>
              </w:rPr>
              <w:t xml:space="preserve">direccionamiento para la gestión del </w:t>
            </w:r>
            <w:r>
              <w:rPr>
                <w:i/>
                <w:spacing w:val="-3"/>
                <w:sz w:val="20"/>
              </w:rPr>
              <w:t xml:space="preserve">riesgo </w:t>
            </w:r>
            <w:r>
              <w:rPr>
                <w:i/>
                <w:sz w:val="20"/>
              </w:rPr>
              <w:t>informático.</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before="1" w:line="360" w:lineRule="auto"/>
              <w:ind w:left="114" w:right="104"/>
              <w:jc w:val="both"/>
              <w:rPr>
                <w:i/>
                <w:sz w:val="20"/>
              </w:rPr>
            </w:pPr>
            <w:r>
              <w:rPr>
                <w:i/>
                <w:sz w:val="20"/>
              </w:rPr>
              <w:t>Aunque el comité de</w:t>
            </w:r>
            <w:r>
              <w:rPr>
                <w:i/>
                <w:spacing w:val="-42"/>
                <w:sz w:val="20"/>
              </w:rPr>
              <w:t xml:space="preserve"> </w:t>
            </w:r>
            <w:r>
              <w:rPr>
                <w:i/>
                <w:sz w:val="20"/>
              </w:rPr>
              <w:t xml:space="preserve">Seguridad </w:t>
            </w:r>
            <w:r>
              <w:rPr>
                <w:i/>
                <w:spacing w:val="-4"/>
                <w:sz w:val="20"/>
              </w:rPr>
              <w:t xml:space="preserve">del </w:t>
            </w:r>
            <w:r>
              <w:rPr>
                <w:i/>
                <w:sz w:val="20"/>
              </w:rPr>
              <w:t>a Información, se estableció mediante la resolución no. 054</w:t>
            </w:r>
            <w:r>
              <w:rPr>
                <w:i/>
                <w:spacing w:val="21"/>
                <w:sz w:val="20"/>
              </w:rPr>
              <w:t xml:space="preserve"> </w:t>
            </w:r>
            <w:r>
              <w:rPr>
                <w:i/>
                <w:sz w:val="20"/>
              </w:rPr>
              <w:t>del</w:t>
            </w:r>
          </w:p>
          <w:p w:rsidR="001C75C4" w:rsidRDefault="001C75C4" w:rsidP="001C75C4">
            <w:pPr>
              <w:pStyle w:val="TableParagraph"/>
              <w:spacing w:before="1" w:line="360" w:lineRule="auto"/>
              <w:ind w:left="114" w:right="103"/>
              <w:jc w:val="both"/>
              <w:rPr>
                <w:i/>
                <w:sz w:val="20"/>
              </w:rPr>
            </w:pPr>
            <w:r>
              <w:rPr>
                <w:i/>
                <w:sz w:val="20"/>
              </w:rPr>
              <w:t>13 de febrero de 2019, el cual debería reunirse con una periodicidad de tres (3) meses, convocada por su secretaría técnica, hasta la fecha no ha sido posible reunir a sus integrantes.</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1"/>
              <w:rPr>
                <w:i/>
                <w:sz w:val="17"/>
              </w:rPr>
            </w:pPr>
          </w:p>
          <w:p w:rsidR="001C75C4" w:rsidRDefault="001C75C4" w:rsidP="001C75C4">
            <w:pPr>
              <w:pStyle w:val="TableParagraph"/>
              <w:spacing w:line="360" w:lineRule="auto"/>
              <w:ind w:left="113" w:right="58"/>
              <w:rPr>
                <w:i/>
                <w:sz w:val="12"/>
              </w:rPr>
            </w:pPr>
            <w:r>
              <w:rPr>
                <w:i/>
                <w:w w:val="95"/>
                <w:sz w:val="12"/>
              </w:rPr>
              <w:t xml:space="preserve">Seguridad </w:t>
            </w:r>
            <w:r>
              <w:rPr>
                <w:i/>
                <w:sz w:val="12"/>
              </w:rPr>
              <w:t>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1"/>
              <w:rPr>
                <w:i/>
                <w:sz w:val="17"/>
              </w:rPr>
            </w:pPr>
          </w:p>
          <w:p w:rsidR="001C75C4" w:rsidRDefault="001C75C4" w:rsidP="001C75C4">
            <w:pPr>
              <w:pStyle w:val="TableParagraph"/>
              <w:spacing w:line="360" w:lineRule="auto"/>
              <w:ind w:left="129" w:right="183"/>
              <w:rPr>
                <w:i/>
                <w:sz w:val="12"/>
              </w:rPr>
            </w:pPr>
            <w:r>
              <w:rPr>
                <w:i/>
                <w:sz w:val="12"/>
              </w:rPr>
              <w:t>Sede Central</w:t>
            </w: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72"/>
              <w:ind w:left="107"/>
              <w:rPr>
                <w:i/>
                <w:sz w:val="24"/>
              </w:rPr>
            </w:pPr>
            <w:r>
              <w:rPr>
                <w:i/>
                <w:sz w:val="24"/>
              </w:rPr>
              <w:t>31</w:t>
            </w:r>
          </w:p>
        </w:tc>
        <w:tc>
          <w:tcPr>
            <w:tcW w:w="1849" w:type="dxa"/>
          </w:tcPr>
          <w:p w:rsidR="001C75C4" w:rsidRDefault="001C75C4" w:rsidP="001C75C4">
            <w:pPr>
              <w:pStyle w:val="TableParagraph"/>
              <w:spacing w:before="10"/>
              <w:rPr>
                <w:i/>
                <w:sz w:val="20"/>
              </w:rPr>
            </w:pPr>
          </w:p>
          <w:p w:rsidR="001C75C4" w:rsidRDefault="001C75C4" w:rsidP="001C75C4">
            <w:pPr>
              <w:pStyle w:val="TableParagraph"/>
              <w:tabs>
                <w:tab w:val="left" w:pos="1201"/>
                <w:tab w:val="left" w:pos="1508"/>
                <w:tab w:val="left" w:pos="1553"/>
              </w:tabs>
              <w:spacing w:line="360" w:lineRule="auto"/>
              <w:ind w:left="151" w:right="103"/>
              <w:rPr>
                <w:i/>
                <w:sz w:val="20"/>
              </w:rPr>
            </w:pPr>
            <w:r>
              <w:rPr>
                <w:i/>
                <w:sz w:val="20"/>
              </w:rPr>
              <w:t>Falta de</w:t>
            </w:r>
            <w:r>
              <w:rPr>
                <w:i/>
                <w:spacing w:val="-35"/>
                <w:sz w:val="20"/>
              </w:rPr>
              <w:t xml:space="preserve"> </w:t>
            </w:r>
            <w:r>
              <w:rPr>
                <w:i/>
                <w:sz w:val="20"/>
              </w:rPr>
              <w:t>manuales Técnicos</w:t>
            </w:r>
            <w:r>
              <w:rPr>
                <w:i/>
                <w:sz w:val="20"/>
              </w:rPr>
              <w:tab/>
              <w:t>y</w:t>
            </w:r>
            <w:r>
              <w:rPr>
                <w:i/>
                <w:sz w:val="20"/>
              </w:rPr>
              <w:tab/>
            </w:r>
            <w:r>
              <w:rPr>
                <w:i/>
                <w:sz w:val="20"/>
              </w:rPr>
              <w:tab/>
            </w:r>
            <w:r>
              <w:rPr>
                <w:i/>
                <w:spacing w:val="-9"/>
                <w:sz w:val="20"/>
              </w:rPr>
              <w:t xml:space="preserve">de </w:t>
            </w:r>
            <w:r>
              <w:rPr>
                <w:i/>
                <w:sz w:val="20"/>
              </w:rPr>
              <w:t>Usuario</w:t>
            </w:r>
            <w:r>
              <w:rPr>
                <w:i/>
                <w:sz w:val="20"/>
              </w:rPr>
              <w:tab/>
            </w:r>
            <w:r>
              <w:rPr>
                <w:i/>
                <w:sz w:val="20"/>
              </w:rPr>
              <w:lastRenderedPageBreak/>
              <w:tab/>
            </w:r>
            <w:r>
              <w:rPr>
                <w:i/>
                <w:spacing w:val="-6"/>
                <w:sz w:val="20"/>
              </w:rPr>
              <w:t xml:space="preserve">del </w:t>
            </w:r>
            <w:r>
              <w:rPr>
                <w:i/>
                <w:sz w:val="20"/>
              </w:rPr>
              <w:t>sistema PERSONERIA EN</w:t>
            </w:r>
            <w:r>
              <w:rPr>
                <w:i/>
                <w:spacing w:val="-2"/>
                <w:sz w:val="20"/>
              </w:rPr>
              <w:t xml:space="preserve"> </w:t>
            </w:r>
            <w:r>
              <w:rPr>
                <w:i/>
                <w:sz w:val="20"/>
              </w:rPr>
              <w:t>LINEA.</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tabs>
                <w:tab w:val="left" w:pos="1275"/>
                <w:tab w:val="left" w:pos="2170"/>
              </w:tabs>
              <w:spacing w:before="172" w:line="357" w:lineRule="auto"/>
              <w:ind w:left="114" w:right="102"/>
              <w:rPr>
                <w:i/>
                <w:sz w:val="20"/>
              </w:rPr>
            </w:pPr>
            <w:r>
              <w:rPr>
                <w:i/>
                <w:sz w:val="20"/>
              </w:rPr>
              <w:t>Barrera</w:t>
            </w:r>
            <w:r>
              <w:rPr>
                <w:i/>
                <w:sz w:val="20"/>
              </w:rPr>
              <w:tab/>
              <w:t>para</w:t>
            </w:r>
            <w:r>
              <w:rPr>
                <w:i/>
                <w:sz w:val="20"/>
              </w:rPr>
              <w:tab/>
            </w:r>
            <w:r>
              <w:rPr>
                <w:i/>
                <w:spacing w:val="-9"/>
                <w:sz w:val="20"/>
              </w:rPr>
              <w:t xml:space="preserve">la </w:t>
            </w:r>
            <w:r>
              <w:rPr>
                <w:i/>
                <w:sz w:val="20"/>
              </w:rPr>
              <w:t>continuidad del</w:t>
            </w:r>
            <w:r>
              <w:rPr>
                <w:i/>
                <w:spacing w:val="-7"/>
                <w:sz w:val="20"/>
              </w:rPr>
              <w:t xml:space="preserve"> </w:t>
            </w:r>
            <w:r>
              <w:rPr>
                <w:i/>
                <w:sz w:val="20"/>
              </w:rPr>
              <w:t>negocio.</w:t>
            </w:r>
          </w:p>
        </w:tc>
        <w:tc>
          <w:tcPr>
            <w:tcW w:w="3297" w:type="dxa"/>
          </w:tcPr>
          <w:p w:rsidR="001C75C4" w:rsidRDefault="001C75C4" w:rsidP="001C75C4">
            <w:pPr>
              <w:pStyle w:val="TableParagraph"/>
              <w:spacing w:before="10"/>
              <w:rPr>
                <w:i/>
                <w:sz w:val="20"/>
              </w:rPr>
            </w:pPr>
          </w:p>
          <w:p w:rsidR="001C75C4" w:rsidRDefault="001C75C4" w:rsidP="001C75C4">
            <w:pPr>
              <w:pStyle w:val="TableParagraph"/>
              <w:spacing w:line="360" w:lineRule="auto"/>
              <w:ind w:left="114" w:right="104"/>
              <w:jc w:val="both"/>
              <w:rPr>
                <w:i/>
                <w:sz w:val="20"/>
              </w:rPr>
            </w:pPr>
            <w:r>
              <w:rPr>
                <w:i/>
                <w:sz w:val="20"/>
              </w:rPr>
              <w:t xml:space="preserve">El sistema PERSONERÍA </w:t>
            </w:r>
            <w:r>
              <w:rPr>
                <w:i/>
                <w:spacing w:val="-8"/>
                <w:sz w:val="20"/>
              </w:rPr>
              <w:t xml:space="preserve">EN </w:t>
            </w:r>
            <w:r>
              <w:rPr>
                <w:i/>
                <w:sz w:val="20"/>
              </w:rPr>
              <w:t xml:space="preserve">LÍNEA, aunque es un sistema que tiene aproximadamente 20 meses de funcionamiento no cuenta con manuales técnicos ni </w:t>
            </w:r>
            <w:r>
              <w:rPr>
                <w:i/>
                <w:spacing w:val="-6"/>
                <w:sz w:val="20"/>
              </w:rPr>
              <w:t xml:space="preserve">de </w:t>
            </w:r>
            <w:r>
              <w:rPr>
                <w:i/>
                <w:sz w:val="20"/>
              </w:rPr>
              <w:lastRenderedPageBreak/>
              <w:t>operación.</w:t>
            </w:r>
          </w:p>
        </w:tc>
        <w:tc>
          <w:tcPr>
            <w:tcW w:w="794" w:type="dxa"/>
          </w:tcPr>
          <w:p w:rsidR="001C75C4" w:rsidRDefault="001C75C4" w:rsidP="001C75C4">
            <w:pPr>
              <w:pStyle w:val="TableParagraph"/>
              <w:rPr>
                <w:rFonts w:ascii="Times New Roman"/>
                <w:sz w:val="18"/>
              </w:rPr>
            </w:pPr>
          </w:p>
        </w:tc>
        <w:tc>
          <w:tcPr>
            <w:tcW w:w="708" w:type="dxa"/>
          </w:tcPr>
          <w:p w:rsidR="001C75C4" w:rsidRDefault="001C75C4" w:rsidP="001C75C4">
            <w:pPr>
              <w:pStyle w:val="TableParagraph"/>
              <w:rPr>
                <w:rFonts w:ascii="Times New Roman"/>
                <w:sz w:val="18"/>
              </w:rPr>
            </w:pP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83"/>
              <w:ind w:left="107"/>
              <w:rPr>
                <w:i/>
                <w:sz w:val="24"/>
              </w:rPr>
            </w:pPr>
            <w:r>
              <w:rPr>
                <w:i/>
                <w:sz w:val="24"/>
              </w:rPr>
              <w:t>32</w:t>
            </w:r>
          </w:p>
        </w:tc>
        <w:tc>
          <w:tcPr>
            <w:tcW w:w="1849"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0"/>
              <w:rPr>
                <w:i/>
                <w:sz w:val="21"/>
              </w:rPr>
            </w:pPr>
          </w:p>
          <w:p w:rsidR="001C75C4" w:rsidRDefault="001C75C4" w:rsidP="001C75C4">
            <w:pPr>
              <w:pStyle w:val="TableParagraph"/>
              <w:tabs>
                <w:tab w:val="left" w:pos="662"/>
                <w:tab w:val="left" w:pos="745"/>
                <w:tab w:val="left" w:pos="1441"/>
                <w:tab w:val="left" w:pos="1508"/>
                <w:tab w:val="left" w:pos="1554"/>
              </w:tabs>
              <w:spacing w:line="360" w:lineRule="auto"/>
              <w:ind w:left="151" w:right="103"/>
              <w:rPr>
                <w:i/>
                <w:sz w:val="20"/>
              </w:rPr>
            </w:pPr>
            <w:r>
              <w:rPr>
                <w:i/>
                <w:sz w:val="20"/>
              </w:rPr>
              <w:t>No</w:t>
            </w:r>
            <w:r>
              <w:rPr>
                <w:i/>
                <w:sz w:val="20"/>
              </w:rPr>
              <w:tab/>
              <w:t>existe</w:t>
            </w:r>
            <w:r>
              <w:rPr>
                <w:i/>
                <w:sz w:val="20"/>
              </w:rPr>
              <w:tab/>
            </w:r>
            <w:r>
              <w:rPr>
                <w:i/>
                <w:spacing w:val="-6"/>
                <w:sz w:val="20"/>
              </w:rPr>
              <w:t xml:space="preserve">una </w:t>
            </w:r>
            <w:r>
              <w:rPr>
                <w:i/>
                <w:sz w:val="20"/>
              </w:rPr>
              <w:t xml:space="preserve">autorización expresa para </w:t>
            </w:r>
            <w:r>
              <w:rPr>
                <w:i/>
                <w:spacing w:val="-7"/>
                <w:sz w:val="20"/>
              </w:rPr>
              <w:t xml:space="preserve">el </w:t>
            </w:r>
            <w:r>
              <w:rPr>
                <w:i/>
                <w:sz w:val="20"/>
              </w:rPr>
              <w:t>tratamiento</w:t>
            </w:r>
            <w:r>
              <w:rPr>
                <w:i/>
                <w:sz w:val="20"/>
              </w:rPr>
              <w:tab/>
            </w:r>
            <w:r>
              <w:rPr>
                <w:i/>
                <w:sz w:val="20"/>
              </w:rPr>
              <w:tab/>
            </w:r>
            <w:r>
              <w:rPr>
                <w:i/>
                <w:sz w:val="20"/>
              </w:rPr>
              <w:tab/>
            </w:r>
            <w:r>
              <w:rPr>
                <w:i/>
                <w:spacing w:val="-9"/>
                <w:sz w:val="20"/>
              </w:rPr>
              <w:t xml:space="preserve">de </w:t>
            </w:r>
            <w:r>
              <w:rPr>
                <w:i/>
                <w:sz w:val="20"/>
              </w:rPr>
              <w:t xml:space="preserve">datos </w:t>
            </w:r>
            <w:r>
              <w:rPr>
                <w:i/>
                <w:spacing w:val="-3"/>
                <w:sz w:val="20"/>
              </w:rPr>
              <w:t xml:space="preserve">personales </w:t>
            </w:r>
            <w:r>
              <w:rPr>
                <w:i/>
                <w:sz w:val="20"/>
              </w:rPr>
              <w:t>por</w:t>
            </w:r>
            <w:r>
              <w:rPr>
                <w:i/>
                <w:sz w:val="20"/>
              </w:rPr>
              <w:tab/>
            </w:r>
            <w:r>
              <w:rPr>
                <w:i/>
                <w:sz w:val="20"/>
              </w:rPr>
              <w:tab/>
              <w:t>parte</w:t>
            </w:r>
            <w:r>
              <w:rPr>
                <w:i/>
                <w:sz w:val="20"/>
              </w:rPr>
              <w:tab/>
            </w:r>
            <w:r>
              <w:rPr>
                <w:i/>
                <w:sz w:val="20"/>
              </w:rPr>
              <w:tab/>
            </w:r>
            <w:r>
              <w:rPr>
                <w:i/>
                <w:spacing w:val="-6"/>
                <w:sz w:val="20"/>
              </w:rPr>
              <w:t xml:space="preserve">del </w:t>
            </w:r>
            <w:r>
              <w:rPr>
                <w:i/>
                <w:sz w:val="20"/>
              </w:rPr>
              <w:t>Usuario</w:t>
            </w:r>
            <w:r>
              <w:rPr>
                <w:i/>
                <w:sz w:val="20"/>
              </w:rPr>
              <w:tab/>
            </w:r>
            <w:r>
              <w:rPr>
                <w:i/>
                <w:sz w:val="20"/>
              </w:rPr>
              <w:tab/>
            </w:r>
            <w:r>
              <w:rPr>
                <w:i/>
                <w:spacing w:val="-6"/>
                <w:sz w:val="20"/>
              </w:rPr>
              <w:t xml:space="preserve">del </w:t>
            </w:r>
            <w:r>
              <w:rPr>
                <w:i/>
                <w:sz w:val="20"/>
              </w:rPr>
              <w:t>sistema PERSONERIA EN</w:t>
            </w:r>
            <w:r>
              <w:rPr>
                <w:i/>
                <w:spacing w:val="-2"/>
                <w:sz w:val="20"/>
              </w:rPr>
              <w:t xml:space="preserve"> </w:t>
            </w:r>
            <w:r>
              <w:rPr>
                <w:i/>
                <w:sz w:val="20"/>
              </w:rPr>
              <w:t>LINEA.</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0"/>
              <w:rPr>
                <w:i/>
                <w:sz w:val="23"/>
              </w:rPr>
            </w:pPr>
          </w:p>
          <w:p w:rsidR="001C75C4" w:rsidRDefault="001C75C4" w:rsidP="001C75C4">
            <w:pPr>
              <w:pStyle w:val="TableParagraph"/>
              <w:tabs>
                <w:tab w:val="left" w:pos="1229"/>
                <w:tab w:val="left" w:pos="2004"/>
              </w:tabs>
              <w:spacing w:line="360" w:lineRule="auto"/>
              <w:ind w:left="114" w:right="103"/>
              <w:rPr>
                <w:i/>
                <w:sz w:val="20"/>
              </w:rPr>
            </w:pPr>
            <w:r>
              <w:rPr>
                <w:i/>
                <w:sz w:val="20"/>
              </w:rPr>
              <w:t>Exposición a sanciones legales</w:t>
            </w:r>
            <w:r>
              <w:rPr>
                <w:i/>
                <w:sz w:val="20"/>
              </w:rPr>
              <w:tab/>
              <w:t>por</w:t>
            </w:r>
            <w:r>
              <w:rPr>
                <w:i/>
                <w:sz w:val="20"/>
              </w:rPr>
              <w:tab/>
            </w:r>
            <w:r>
              <w:rPr>
                <w:i/>
                <w:spacing w:val="-6"/>
                <w:sz w:val="20"/>
              </w:rPr>
              <w:t>mal</w:t>
            </w:r>
          </w:p>
          <w:p w:rsidR="001C75C4" w:rsidRDefault="001C75C4" w:rsidP="001C75C4">
            <w:pPr>
              <w:pStyle w:val="TableParagraph"/>
              <w:tabs>
                <w:tab w:val="left" w:pos="2103"/>
              </w:tabs>
              <w:spacing w:before="1" w:line="357" w:lineRule="auto"/>
              <w:ind w:left="114" w:right="102"/>
              <w:rPr>
                <w:i/>
                <w:sz w:val="20"/>
              </w:rPr>
            </w:pPr>
            <w:r>
              <w:rPr>
                <w:i/>
                <w:sz w:val="20"/>
              </w:rPr>
              <w:t>procedimiento</w:t>
            </w:r>
            <w:r>
              <w:rPr>
                <w:i/>
                <w:sz w:val="20"/>
              </w:rPr>
              <w:tab/>
            </w:r>
            <w:r>
              <w:rPr>
                <w:i/>
                <w:spacing w:val="-8"/>
                <w:sz w:val="20"/>
              </w:rPr>
              <w:t xml:space="preserve">de </w:t>
            </w:r>
            <w:r>
              <w:rPr>
                <w:i/>
                <w:sz w:val="20"/>
              </w:rPr>
              <w:t>autorización</w:t>
            </w:r>
            <w:r>
              <w:rPr>
                <w:i/>
                <w:spacing w:val="-1"/>
                <w:sz w:val="20"/>
              </w:rPr>
              <w:t xml:space="preserve"> </w:t>
            </w:r>
            <w:r>
              <w:rPr>
                <w:i/>
                <w:sz w:val="20"/>
              </w:rPr>
              <w:t>expresa.</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13" w:right="1600"/>
              <w:jc w:val="both"/>
              <w:rPr>
                <w:i/>
                <w:sz w:val="20"/>
              </w:rPr>
            </w:pPr>
            <w:r>
              <w:rPr>
                <w:i/>
                <w:sz w:val="20"/>
              </w:rPr>
              <w:t>Para recolectar y hacer uso de los datos personales de los usuarios, se requiere la autorización previa, informada y expresa del Titular, la cual deberá ser obtenida por cualquier medio escrito, físico o electrónico que pueda ser objeto de consulta posterior. En el link</w:t>
            </w:r>
            <w:r>
              <w:rPr>
                <w:i/>
                <w:spacing w:val="-32"/>
                <w:sz w:val="20"/>
              </w:rPr>
              <w:t xml:space="preserve"> </w:t>
            </w:r>
            <w:r>
              <w:rPr>
                <w:i/>
                <w:sz w:val="20"/>
              </w:rPr>
              <w:t xml:space="preserve">del documento de términos </w:t>
            </w:r>
            <w:r>
              <w:rPr>
                <w:i/>
                <w:spacing w:val="-13"/>
                <w:sz w:val="20"/>
              </w:rPr>
              <w:t xml:space="preserve">y </w:t>
            </w:r>
            <w:r>
              <w:rPr>
                <w:i/>
                <w:sz w:val="20"/>
              </w:rPr>
              <w:t xml:space="preserve">condiciones de uso del sistema Personería en </w:t>
            </w:r>
            <w:r>
              <w:rPr>
                <w:i/>
                <w:sz w:val="20"/>
              </w:rPr>
              <w:lastRenderedPageBreak/>
              <w:t xml:space="preserve">línea no </w:t>
            </w:r>
            <w:r>
              <w:rPr>
                <w:i/>
                <w:spacing w:val="-6"/>
                <w:sz w:val="20"/>
              </w:rPr>
              <w:t xml:space="preserve">se </w:t>
            </w:r>
            <w:r>
              <w:rPr>
                <w:i/>
                <w:sz w:val="20"/>
              </w:rPr>
              <w:t>evidencia la autorización exigida por</w:t>
            </w:r>
            <w:r>
              <w:rPr>
                <w:i/>
                <w:spacing w:val="-1"/>
                <w:sz w:val="20"/>
              </w:rPr>
              <w:t xml:space="preserve"> </w:t>
            </w:r>
            <w:r>
              <w:rPr>
                <w:i/>
                <w:sz w:val="20"/>
              </w:rPr>
              <w:t>ley.</w:t>
            </w:r>
          </w:p>
        </w:tc>
        <w:tc>
          <w:tcPr>
            <w:tcW w:w="794" w:type="dxa"/>
          </w:tcPr>
          <w:p w:rsidR="001C75C4" w:rsidRDefault="001C75C4" w:rsidP="001C75C4">
            <w:pPr>
              <w:pStyle w:val="TableParagraph"/>
              <w:rPr>
                <w:i/>
                <w:sz w:val="12"/>
              </w:rPr>
            </w:pPr>
          </w:p>
        </w:tc>
        <w:tc>
          <w:tcPr>
            <w:tcW w:w="708" w:type="dxa"/>
          </w:tcPr>
          <w:p w:rsidR="001C75C4" w:rsidRDefault="001C75C4" w:rsidP="001C75C4">
            <w:pPr>
              <w:pStyle w:val="TableParagraph"/>
              <w:rPr>
                <w:i/>
                <w:sz w:val="12"/>
              </w:rPr>
            </w:pP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218"/>
              <w:ind w:left="107"/>
              <w:rPr>
                <w:i/>
                <w:sz w:val="24"/>
              </w:rPr>
            </w:pPr>
            <w:r>
              <w:rPr>
                <w:i/>
                <w:sz w:val="24"/>
              </w:rPr>
              <w:t>33</w:t>
            </w:r>
          </w:p>
        </w:tc>
        <w:tc>
          <w:tcPr>
            <w:tcW w:w="1849" w:type="dxa"/>
          </w:tcPr>
          <w:p w:rsidR="001C75C4" w:rsidRDefault="001C75C4" w:rsidP="001C75C4">
            <w:pPr>
              <w:pStyle w:val="TableParagraph"/>
              <w:spacing w:before="9"/>
              <w:rPr>
                <w:i/>
                <w:sz w:val="20"/>
              </w:rPr>
            </w:pPr>
          </w:p>
          <w:p w:rsidR="001C75C4" w:rsidRDefault="001C75C4" w:rsidP="001C75C4">
            <w:pPr>
              <w:pStyle w:val="TableParagraph"/>
              <w:tabs>
                <w:tab w:val="left" w:pos="1555"/>
              </w:tabs>
              <w:spacing w:before="1" w:line="360" w:lineRule="auto"/>
              <w:ind w:left="151" w:right="102"/>
              <w:rPr>
                <w:i/>
                <w:sz w:val="20"/>
              </w:rPr>
            </w:pPr>
            <w:r>
              <w:rPr>
                <w:i/>
                <w:sz w:val="20"/>
              </w:rPr>
              <w:t>Indebida utilización</w:t>
            </w:r>
            <w:r>
              <w:rPr>
                <w:i/>
                <w:sz w:val="20"/>
              </w:rPr>
              <w:tab/>
            </w:r>
            <w:r>
              <w:rPr>
                <w:i/>
                <w:spacing w:val="-9"/>
                <w:sz w:val="20"/>
              </w:rPr>
              <w:t xml:space="preserve">de </w:t>
            </w:r>
            <w:r>
              <w:rPr>
                <w:i/>
                <w:sz w:val="20"/>
              </w:rPr>
              <w:t xml:space="preserve">listas desplegables </w:t>
            </w:r>
            <w:r>
              <w:rPr>
                <w:i/>
                <w:spacing w:val="-5"/>
                <w:sz w:val="20"/>
              </w:rPr>
              <w:t xml:space="preserve">con </w:t>
            </w:r>
            <w:r>
              <w:rPr>
                <w:i/>
                <w:sz w:val="20"/>
              </w:rPr>
              <w:t xml:space="preserve">un solo ítem en </w:t>
            </w:r>
            <w:r>
              <w:rPr>
                <w:i/>
                <w:spacing w:val="-7"/>
                <w:sz w:val="20"/>
              </w:rPr>
              <w:t xml:space="preserve">el </w:t>
            </w:r>
            <w:r>
              <w:rPr>
                <w:i/>
                <w:sz w:val="20"/>
              </w:rPr>
              <w:t>sistema PERSONERÍA EN</w:t>
            </w:r>
            <w:r>
              <w:rPr>
                <w:i/>
                <w:spacing w:val="-2"/>
                <w:sz w:val="20"/>
              </w:rPr>
              <w:t xml:space="preserve"> </w:t>
            </w:r>
            <w:r>
              <w:rPr>
                <w:i/>
                <w:sz w:val="20"/>
              </w:rPr>
              <w:t>LINEA</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9"/>
              <w:rPr>
                <w:i/>
              </w:rPr>
            </w:pPr>
          </w:p>
          <w:p w:rsidR="001C75C4" w:rsidRDefault="001C75C4" w:rsidP="001C75C4">
            <w:pPr>
              <w:pStyle w:val="TableParagraph"/>
              <w:tabs>
                <w:tab w:val="left" w:pos="853"/>
                <w:tab w:val="left" w:pos="2060"/>
              </w:tabs>
              <w:spacing w:line="360" w:lineRule="auto"/>
              <w:ind w:left="114" w:right="102"/>
              <w:rPr>
                <w:i/>
                <w:sz w:val="20"/>
              </w:rPr>
            </w:pPr>
            <w:r>
              <w:rPr>
                <w:i/>
                <w:sz w:val="20"/>
              </w:rPr>
              <w:t>Mala</w:t>
            </w:r>
            <w:r>
              <w:rPr>
                <w:i/>
                <w:sz w:val="20"/>
              </w:rPr>
              <w:tab/>
              <w:t>usabilidad</w:t>
            </w:r>
            <w:r>
              <w:rPr>
                <w:i/>
                <w:sz w:val="20"/>
              </w:rPr>
              <w:tab/>
            </w:r>
            <w:r>
              <w:rPr>
                <w:i/>
                <w:spacing w:val="-6"/>
                <w:sz w:val="20"/>
              </w:rPr>
              <w:t xml:space="preserve">del </w:t>
            </w:r>
            <w:r>
              <w:rPr>
                <w:i/>
                <w:sz w:val="20"/>
              </w:rPr>
              <w:t>sistema</w:t>
            </w:r>
          </w:p>
        </w:tc>
        <w:tc>
          <w:tcPr>
            <w:tcW w:w="3297"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72" w:line="360" w:lineRule="auto"/>
              <w:ind w:left="113" w:right="1602"/>
              <w:jc w:val="both"/>
              <w:rPr>
                <w:i/>
                <w:sz w:val="20"/>
              </w:rPr>
            </w:pPr>
            <w:r>
              <w:rPr>
                <w:i/>
                <w:sz w:val="20"/>
              </w:rPr>
              <w:t xml:space="preserve">Los campos de listas desplegable con un solo ítem y obligatorios </w:t>
            </w:r>
            <w:r>
              <w:rPr>
                <w:i/>
                <w:spacing w:val="-4"/>
                <w:sz w:val="20"/>
              </w:rPr>
              <w:t xml:space="preserve">son </w:t>
            </w:r>
            <w:r>
              <w:rPr>
                <w:i/>
                <w:sz w:val="20"/>
              </w:rPr>
              <w:t>innecesarios su selección por parte del</w:t>
            </w:r>
            <w:r>
              <w:rPr>
                <w:i/>
                <w:spacing w:val="-2"/>
                <w:sz w:val="20"/>
              </w:rPr>
              <w:t xml:space="preserve"> </w:t>
            </w:r>
            <w:r>
              <w:rPr>
                <w:i/>
                <w:sz w:val="20"/>
              </w:rPr>
              <w:t>usuario.</w:t>
            </w:r>
          </w:p>
        </w:tc>
        <w:tc>
          <w:tcPr>
            <w:tcW w:w="794" w:type="dxa"/>
          </w:tcPr>
          <w:p w:rsidR="001C75C4" w:rsidRDefault="001C75C4" w:rsidP="001C75C4">
            <w:pPr>
              <w:pStyle w:val="TableParagraph"/>
              <w:rPr>
                <w:i/>
                <w:sz w:val="12"/>
              </w:rPr>
            </w:pPr>
          </w:p>
        </w:tc>
        <w:tc>
          <w:tcPr>
            <w:tcW w:w="708" w:type="dxa"/>
          </w:tcPr>
          <w:p w:rsidR="001C75C4" w:rsidRDefault="001C75C4" w:rsidP="001C75C4">
            <w:pPr>
              <w:pStyle w:val="TableParagraph"/>
              <w:rPr>
                <w:i/>
                <w:sz w:val="12"/>
              </w:rPr>
            </w:pP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72"/>
              <w:ind w:left="107"/>
              <w:rPr>
                <w:i/>
                <w:sz w:val="24"/>
              </w:rPr>
            </w:pPr>
            <w:r>
              <w:rPr>
                <w:i/>
                <w:sz w:val="24"/>
              </w:rPr>
              <w:t>34</w:t>
            </w:r>
          </w:p>
        </w:tc>
        <w:tc>
          <w:tcPr>
            <w:tcW w:w="1849" w:type="dxa"/>
          </w:tcPr>
          <w:p w:rsidR="001C75C4" w:rsidRDefault="001C75C4" w:rsidP="001C75C4">
            <w:pPr>
              <w:pStyle w:val="TableParagraph"/>
              <w:spacing w:before="10"/>
              <w:rPr>
                <w:i/>
                <w:sz w:val="20"/>
              </w:rPr>
            </w:pPr>
          </w:p>
          <w:p w:rsidR="001C75C4" w:rsidRDefault="001C75C4" w:rsidP="001C75C4">
            <w:pPr>
              <w:pStyle w:val="TableParagraph"/>
              <w:tabs>
                <w:tab w:val="left" w:pos="484"/>
                <w:tab w:val="left" w:pos="1175"/>
                <w:tab w:val="left" w:pos="1554"/>
                <w:tab w:val="left" w:pos="1618"/>
              </w:tabs>
              <w:spacing w:line="360" w:lineRule="auto"/>
              <w:ind w:left="151" w:right="103"/>
              <w:rPr>
                <w:i/>
                <w:sz w:val="20"/>
              </w:rPr>
            </w:pPr>
            <w:r>
              <w:rPr>
                <w:i/>
                <w:sz w:val="20"/>
              </w:rPr>
              <w:t>Duplicidad</w:t>
            </w:r>
            <w:r>
              <w:rPr>
                <w:i/>
                <w:sz w:val="20"/>
              </w:rPr>
              <w:tab/>
            </w:r>
            <w:r>
              <w:rPr>
                <w:i/>
                <w:sz w:val="20"/>
              </w:rPr>
              <w:tab/>
            </w:r>
            <w:r>
              <w:rPr>
                <w:i/>
                <w:spacing w:val="-9"/>
                <w:sz w:val="20"/>
              </w:rPr>
              <w:t xml:space="preserve">de </w:t>
            </w:r>
            <w:r>
              <w:rPr>
                <w:i/>
                <w:sz w:val="20"/>
              </w:rPr>
              <w:t>datos en</w:t>
            </w:r>
            <w:r>
              <w:rPr>
                <w:i/>
                <w:spacing w:val="-36"/>
                <w:sz w:val="20"/>
              </w:rPr>
              <w:t xml:space="preserve"> </w:t>
            </w:r>
            <w:r>
              <w:rPr>
                <w:i/>
                <w:sz w:val="20"/>
              </w:rPr>
              <w:t>profesión u</w:t>
            </w:r>
            <w:r>
              <w:rPr>
                <w:i/>
                <w:sz w:val="20"/>
              </w:rPr>
              <w:tab/>
              <w:t>oficio</w:t>
            </w:r>
            <w:r>
              <w:rPr>
                <w:i/>
                <w:sz w:val="20"/>
              </w:rPr>
              <w:tab/>
              <w:t>en</w:t>
            </w:r>
            <w:r>
              <w:rPr>
                <w:i/>
                <w:sz w:val="20"/>
              </w:rPr>
              <w:tab/>
            </w:r>
            <w:r>
              <w:rPr>
                <w:i/>
                <w:sz w:val="20"/>
              </w:rPr>
              <w:tab/>
            </w:r>
            <w:r>
              <w:rPr>
                <w:i/>
                <w:spacing w:val="-8"/>
                <w:sz w:val="20"/>
              </w:rPr>
              <w:t xml:space="preserve">el </w:t>
            </w:r>
            <w:r>
              <w:rPr>
                <w:i/>
                <w:sz w:val="20"/>
              </w:rPr>
              <w:t>sistema PERSONERÍA EN</w:t>
            </w:r>
            <w:r>
              <w:rPr>
                <w:i/>
                <w:spacing w:val="-2"/>
                <w:sz w:val="20"/>
              </w:rPr>
              <w:t xml:space="preserve"> </w:t>
            </w:r>
            <w:r>
              <w:rPr>
                <w:i/>
                <w:sz w:val="20"/>
              </w:rPr>
              <w:t>LINEA</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72" w:line="357" w:lineRule="auto"/>
              <w:ind w:left="114"/>
              <w:rPr>
                <w:i/>
                <w:sz w:val="20"/>
              </w:rPr>
            </w:pPr>
            <w:r>
              <w:rPr>
                <w:i/>
                <w:sz w:val="20"/>
              </w:rPr>
              <w:t>Falla integridad de los datos.</w:t>
            </w:r>
          </w:p>
        </w:tc>
        <w:tc>
          <w:tcPr>
            <w:tcW w:w="3297" w:type="dxa"/>
          </w:tcPr>
          <w:p w:rsidR="001C75C4" w:rsidRDefault="001C75C4" w:rsidP="001C75C4">
            <w:pPr>
              <w:pStyle w:val="TableParagraph"/>
              <w:spacing w:before="3"/>
              <w:rPr>
                <w:i/>
                <w:sz w:val="31"/>
              </w:rPr>
            </w:pPr>
          </w:p>
          <w:p w:rsidR="001C75C4" w:rsidRDefault="001C75C4" w:rsidP="001C75C4">
            <w:pPr>
              <w:pStyle w:val="TableParagraph"/>
              <w:spacing w:line="360" w:lineRule="auto"/>
              <w:ind w:left="113" w:right="1603"/>
              <w:jc w:val="both"/>
              <w:rPr>
                <w:i/>
                <w:sz w:val="20"/>
              </w:rPr>
            </w:pPr>
            <w:r>
              <w:rPr>
                <w:i/>
                <w:sz w:val="20"/>
              </w:rPr>
              <w:t xml:space="preserve">Los nombres de la lista de profesiones de la lista desplegable del sistema Personería en línea este duplicado o descrito en masculino y femenino, lo que hará difícil el </w:t>
            </w:r>
            <w:r>
              <w:rPr>
                <w:i/>
                <w:sz w:val="20"/>
              </w:rPr>
              <w:lastRenderedPageBreak/>
              <w:t>análisis de los datos debido a que tienen diferente identificador.</w:t>
            </w:r>
          </w:p>
        </w:tc>
        <w:tc>
          <w:tcPr>
            <w:tcW w:w="794" w:type="dxa"/>
          </w:tcPr>
          <w:p w:rsidR="001C75C4" w:rsidRDefault="001C75C4" w:rsidP="001C75C4">
            <w:pPr>
              <w:pStyle w:val="TableParagraph"/>
              <w:rPr>
                <w:i/>
                <w:sz w:val="12"/>
              </w:rPr>
            </w:pPr>
          </w:p>
        </w:tc>
        <w:tc>
          <w:tcPr>
            <w:tcW w:w="708" w:type="dxa"/>
          </w:tcPr>
          <w:p w:rsidR="001C75C4" w:rsidRDefault="001C75C4" w:rsidP="001C75C4">
            <w:pPr>
              <w:pStyle w:val="TableParagraph"/>
              <w:rPr>
                <w:i/>
                <w:sz w:val="12"/>
              </w:rPr>
            </w:pPr>
          </w:p>
        </w:tc>
        <w:tc>
          <w:tcPr>
            <w:tcW w:w="4294" w:type="dxa"/>
          </w:tcPr>
          <w:p w:rsidR="001C75C4" w:rsidRDefault="001C75C4" w:rsidP="001C75C4"/>
        </w:tc>
      </w:tr>
      <w:tr w:rsidR="001C75C4" w:rsidTr="00DB47EC">
        <w:trPr>
          <w:trHeight w:val="557"/>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83"/>
              <w:ind w:left="107"/>
              <w:rPr>
                <w:i/>
                <w:sz w:val="24"/>
              </w:rPr>
            </w:pPr>
            <w:r>
              <w:rPr>
                <w:i/>
                <w:sz w:val="24"/>
              </w:rPr>
              <w:t>35</w:t>
            </w:r>
          </w:p>
        </w:tc>
        <w:tc>
          <w:tcPr>
            <w:tcW w:w="1849" w:type="dxa"/>
          </w:tcPr>
          <w:p w:rsidR="001C75C4" w:rsidRDefault="001C75C4" w:rsidP="001C75C4">
            <w:pPr>
              <w:pStyle w:val="TableParagraph"/>
              <w:spacing w:before="9"/>
              <w:rPr>
                <w:i/>
                <w:sz w:val="20"/>
              </w:rPr>
            </w:pPr>
          </w:p>
          <w:p w:rsidR="001C75C4" w:rsidRDefault="001C75C4" w:rsidP="001C75C4">
            <w:pPr>
              <w:pStyle w:val="TableParagraph"/>
              <w:tabs>
                <w:tab w:val="left" w:pos="830"/>
                <w:tab w:val="left" w:pos="1420"/>
              </w:tabs>
              <w:ind w:left="151"/>
              <w:rPr>
                <w:i/>
                <w:sz w:val="20"/>
              </w:rPr>
            </w:pPr>
            <w:r>
              <w:rPr>
                <w:i/>
                <w:sz w:val="20"/>
              </w:rPr>
              <w:t>En</w:t>
            </w:r>
            <w:r>
              <w:rPr>
                <w:i/>
                <w:sz w:val="20"/>
              </w:rPr>
              <w:tab/>
              <w:t>la</w:t>
            </w:r>
            <w:r>
              <w:rPr>
                <w:i/>
                <w:sz w:val="20"/>
              </w:rPr>
              <w:tab/>
              <w:t>lista</w:t>
            </w:r>
          </w:p>
          <w:p w:rsidR="001C75C4" w:rsidRDefault="001C75C4" w:rsidP="001C75C4">
            <w:pPr>
              <w:pStyle w:val="TableParagraph"/>
              <w:tabs>
                <w:tab w:val="left" w:pos="1508"/>
                <w:tab w:val="left" w:pos="1554"/>
              </w:tabs>
              <w:spacing w:before="116" w:line="360" w:lineRule="auto"/>
              <w:ind w:left="151" w:right="103"/>
              <w:rPr>
                <w:i/>
                <w:sz w:val="20"/>
              </w:rPr>
            </w:pPr>
            <w:r>
              <w:rPr>
                <w:i/>
                <w:sz w:val="20"/>
              </w:rPr>
              <w:t>desplegable</w:t>
            </w:r>
            <w:r>
              <w:rPr>
                <w:i/>
                <w:sz w:val="20"/>
              </w:rPr>
              <w:tab/>
            </w:r>
            <w:r>
              <w:rPr>
                <w:i/>
                <w:sz w:val="20"/>
              </w:rPr>
              <w:tab/>
            </w:r>
            <w:r>
              <w:rPr>
                <w:i/>
                <w:spacing w:val="-9"/>
                <w:sz w:val="20"/>
              </w:rPr>
              <w:t xml:space="preserve">de </w:t>
            </w:r>
            <w:r>
              <w:rPr>
                <w:i/>
                <w:sz w:val="20"/>
              </w:rPr>
              <w:t>Grupo Poblacional</w:t>
            </w:r>
            <w:r>
              <w:rPr>
                <w:i/>
                <w:sz w:val="20"/>
              </w:rPr>
              <w:tab/>
            </w:r>
            <w:r>
              <w:rPr>
                <w:i/>
                <w:spacing w:val="-6"/>
                <w:sz w:val="20"/>
              </w:rPr>
              <w:t>del</w:t>
            </w:r>
          </w:p>
          <w:p w:rsidR="001C75C4" w:rsidRDefault="001C75C4" w:rsidP="001C75C4">
            <w:pPr>
              <w:pStyle w:val="TableParagraph"/>
              <w:tabs>
                <w:tab w:val="left" w:pos="1555"/>
              </w:tabs>
              <w:spacing w:line="229" w:lineRule="exact"/>
              <w:ind w:left="151"/>
              <w:rPr>
                <w:i/>
                <w:sz w:val="20"/>
              </w:rPr>
            </w:pPr>
            <w:r>
              <w:rPr>
                <w:i/>
                <w:sz w:val="20"/>
              </w:rPr>
              <w:t>formulario</w:t>
            </w:r>
            <w:r>
              <w:rPr>
                <w:i/>
                <w:sz w:val="20"/>
              </w:rPr>
              <w:tab/>
              <w:t>de</w:t>
            </w:r>
          </w:p>
          <w:p w:rsidR="001C75C4" w:rsidRDefault="001C75C4" w:rsidP="001C75C4">
            <w:pPr>
              <w:pStyle w:val="TableParagraph"/>
              <w:tabs>
                <w:tab w:val="left" w:pos="1554"/>
              </w:tabs>
              <w:spacing w:before="116"/>
              <w:ind w:left="151"/>
              <w:rPr>
                <w:i/>
                <w:sz w:val="20"/>
              </w:rPr>
            </w:pPr>
            <w:r>
              <w:rPr>
                <w:i/>
                <w:sz w:val="20"/>
              </w:rPr>
              <w:t>captura</w:t>
            </w:r>
            <w:r>
              <w:rPr>
                <w:i/>
                <w:sz w:val="20"/>
              </w:rPr>
              <w:tab/>
              <w:t>de</w:t>
            </w:r>
          </w:p>
          <w:p w:rsidR="001C75C4" w:rsidRDefault="001C75C4" w:rsidP="001C75C4">
            <w:pPr>
              <w:pStyle w:val="TableParagraph"/>
              <w:tabs>
                <w:tab w:val="left" w:pos="1508"/>
              </w:tabs>
              <w:spacing w:before="113" w:line="360" w:lineRule="auto"/>
              <w:ind w:left="151" w:right="102"/>
              <w:rPr>
                <w:i/>
                <w:sz w:val="20"/>
              </w:rPr>
            </w:pPr>
            <w:r>
              <w:rPr>
                <w:i/>
                <w:sz w:val="20"/>
              </w:rPr>
              <w:t>información</w:t>
            </w:r>
            <w:r>
              <w:rPr>
                <w:i/>
                <w:sz w:val="20"/>
              </w:rPr>
              <w:tab/>
            </w:r>
            <w:r>
              <w:rPr>
                <w:i/>
                <w:spacing w:val="-6"/>
                <w:sz w:val="20"/>
              </w:rPr>
              <w:t xml:space="preserve">del </w:t>
            </w:r>
            <w:r>
              <w:rPr>
                <w:i/>
                <w:sz w:val="20"/>
              </w:rPr>
              <w:t xml:space="preserve">sistema PERSONERÍA EN    LINEA,  </w:t>
            </w:r>
            <w:r>
              <w:rPr>
                <w:i/>
                <w:spacing w:val="3"/>
                <w:sz w:val="20"/>
              </w:rPr>
              <w:t xml:space="preserve"> </w:t>
            </w:r>
            <w:r>
              <w:rPr>
                <w:i/>
                <w:spacing w:val="-6"/>
                <w:sz w:val="20"/>
              </w:rPr>
              <w:t>hay</w:t>
            </w:r>
          </w:p>
          <w:p w:rsidR="001C75C4" w:rsidRDefault="001C75C4" w:rsidP="001C75C4">
            <w:pPr>
              <w:pStyle w:val="TableParagraph"/>
              <w:spacing w:line="360" w:lineRule="auto"/>
              <w:ind w:left="151" w:right="106"/>
              <w:rPr>
                <w:i/>
                <w:sz w:val="20"/>
              </w:rPr>
            </w:pPr>
            <w:r>
              <w:rPr>
                <w:i/>
                <w:sz w:val="20"/>
              </w:rPr>
              <w:t xml:space="preserve">grupos </w:t>
            </w:r>
            <w:r>
              <w:rPr>
                <w:i/>
                <w:w w:val="95"/>
                <w:sz w:val="20"/>
              </w:rPr>
              <w:t xml:space="preserve">poblacionales </w:t>
            </w:r>
            <w:r>
              <w:rPr>
                <w:i/>
                <w:sz w:val="20"/>
              </w:rPr>
              <w:t>inexistentes.</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1"/>
              <w:rPr>
                <w:i/>
                <w:sz w:val="31"/>
              </w:rPr>
            </w:pPr>
          </w:p>
          <w:p w:rsidR="001C75C4" w:rsidRDefault="001C75C4" w:rsidP="001C75C4">
            <w:pPr>
              <w:pStyle w:val="TableParagraph"/>
              <w:spacing w:line="357" w:lineRule="auto"/>
              <w:ind w:left="114"/>
              <w:rPr>
                <w:i/>
                <w:sz w:val="20"/>
              </w:rPr>
            </w:pPr>
            <w:r>
              <w:rPr>
                <w:i/>
                <w:sz w:val="20"/>
              </w:rPr>
              <w:t>Falla integridad de los datos.</w:t>
            </w:r>
          </w:p>
        </w:tc>
        <w:tc>
          <w:tcPr>
            <w:tcW w:w="3297"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9"/>
              <w:rPr>
                <w:i/>
              </w:rPr>
            </w:pPr>
          </w:p>
          <w:p w:rsidR="001C75C4" w:rsidRDefault="001C75C4" w:rsidP="001C75C4">
            <w:pPr>
              <w:pStyle w:val="TableParagraph"/>
              <w:spacing w:line="360" w:lineRule="auto"/>
              <w:ind w:left="114" w:right="104"/>
              <w:jc w:val="both"/>
              <w:rPr>
                <w:i/>
                <w:sz w:val="20"/>
              </w:rPr>
            </w:pPr>
            <w:r>
              <w:rPr>
                <w:i/>
                <w:sz w:val="20"/>
              </w:rPr>
              <w:t>Se establecen como grupos poblacionales, niño, adolescente, adulto mayor, heterosexual, afrodescendiente, LGTBI e indígenas o etnias, por lo cual no se sabe con precisión a que se esta refiriendo el campo</w:t>
            </w:r>
          </w:p>
        </w:tc>
        <w:tc>
          <w:tcPr>
            <w:tcW w:w="794" w:type="dxa"/>
          </w:tcPr>
          <w:p w:rsidR="001C75C4" w:rsidRDefault="001C75C4" w:rsidP="001C75C4">
            <w:pPr>
              <w:pStyle w:val="TableParagraph"/>
              <w:rPr>
                <w:i/>
                <w:sz w:val="12"/>
              </w:rPr>
            </w:pPr>
          </w:p>
        </w:tc>
        <w:tc>
          <w:tcPr>
            <w:tcW w:w="708" w:type="dxa"/>
          </w:tcPr>
          <w:p w:rsidR="001C75C4" w:rsidRDefault="001C75C4" w:rsidP="001C75C4">
            <w:pPr>
              <w:pStyle w:val="TableParagraph"/>
              <w:rPr>
                <w:i/>
                <w:sz w:val="12"/>
              </w:rPr>
            </w:pP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83"/>
              <w:ind w:left="107"/>
              <w:rPr>
                <w:i/>
                <w:sz w:val="24"/>
              </w:rPr>
            </w:pPr>
            <w:r>
              <w:rPr>
                <w:i/>
                <w:sz w:val="24"/>
              </w:rPr>
              <w:t>35</w:t>
            </w:r>
          </w:p>
        </w:tc>
        <w:tc>
          <w:tcPr>
            <w:tcW w:w="1849" w:type="dxa"/>
          </w:tcPr>
          <w:p w:rsidR="001C75C4" w:rsidRDefault="001C75C4" w:rsidP="001C75C4">
            <w:pPr>
              <w:pStyle w:val="TableParagraph"/>
              <w:spacing w:before="9"/>
              <w:rPr>
                <w:i/>
                <w:sz w:val="20"/>
              </w:rPr>
            </w:pPr>
          </w:p>
          <w:p w:rsidR="001C75C4" w:rsidRDefault="001C75C4" w:rsidP="001C75C4">
            <w:pPr>
              <w:pStyle w:val="TableParagraph"/>
              <w:tabs>
                <w:tab w:val="left" w:pos="830"/>
                <w:tab w:val="left" w:pos="1420"/>
              </w:tabs>
              <w:ind w:left="151"/>
              <w:rPr>
                <w:i/>
                <w:sz w:val="20"/>
              </w:rPr>
            </w:pPr>
            <w:r>
              <w:rPr>
                <w:i/>
                <w:sz w:val="20"/>
              </w:rPr>
              <w:t>En</w:t>
            </w:r>
            <w:r>
              <w:rPr>
                <w:i/>
                <w:sz w:val="20"/>
              </w:rPr>
              <w:tab/>
              <w:t>la</w:t>
            </w:r>
            <w:r>
              <w:rPr>
                <w:i/>
                <w:sz w:val="20"/>
              </w:rPr>
              <w:tab/>
              <w:t>lista</w:t>
            </w:r>
          </w:p>
          <w:p w:rsidR="001C75C4" w:rsidRDefault="001C75C4" w:rsidP="001C75C4">
            <w:pPr>
              <w:pStyle w:val="TableParagraph"/>
              <w:tabs>
                <w:tab w:val="left" w:pos="1508"/>
                <w:tab w:val="left" w:pos="1554"/>
              </w:tabs>
              <w:spacing w:before="116" w:line="360" w:lineRule="auto"/>
              <w:ind w:left="151" w:right="103"/>
              <w:rPr>
                <w:i/>
                <w:sz w:val="20"/>
              </w:rPr>
            </w:pPr>
            <w:r>
              <w:rPr>
                <w:i/>
                <w:sz w:val="20"/>
              </w:rPr>
              <w:t>desplegable</w:t>
            </w:r>
            <w:r>
              <w:rPr>
                <w:i/>
                <w:sz w:val="20"/>
              </w:rPr>
              <w:tab/>
            </w:r>
            <w:r>
              <w:rPr>
                <w:i/>
                <w:sz w:val="20"/>
              </w:rPr>
              <w:tab/>
            </w:r>
            <w:r>
              <w:rPr>
                <w:i/>
                <w:spacing w:val="-9"/>
                <w:sz w:val="20"/>
              </w:rPr>
              <w:t xml:space="preserve">de </w:t>
            </w:r>
            <w:r>
              <w:rPr>
                <w:i/>
                <w:sz w:val="20"/>
              </w:rPr>
              <w:t xml:space="preserve">Grupo </w:t>
            </w:r>
            <w:r>
              <w:rPr>
                <w:i/>
                <w:sz w:val="20"/>
              </w:rPr>
              <w:lastRenderedPageBreak/>
              <w:t>Poblacional</w:t>
            </w:r>
            <w:r>
              <w:rPr>
                <w:i/>
                <w:sz w:val="20"/>
              </w:rPr>
              <w:tab/>
            </w:r>
            <w:r>
              <w:rPr>
                <w:i/>
                <w:spacing w:val="-6"/>
                <w:sz w:val="20"/>
              </w:rPr>
              <w:t>del</w:t>
            </w:r>
          </w:p>
          <w:p w:rsidR="001C75C4" w:rsidRDefault="001C75C4" w:rsidP="001C75C4">
            <w:pPr>
              <w:pStyle w:val="TableParagraph"/>
              <w:tabs>
                <w:tab w:val="left" w:pos="1555"/>
              </w:tabs>
              <w:spacing w:line="229" w:lineRule="exact"/>
              <w:ind w:left="151"/>
              <w:rPr>
                <w:i/>
                <w:sz w:val="20"/>
              </w:rPr>
            </w:pPr>
            <w:r>
              <w:rPr>
                <w:i/>
                <w:sz w:val="20"/>
              </w:rPr>
              <w:t>formulario</w:t>
            </w:r>
            <w:r>
              <w:rPr>
                <w:i/>
                <w:sz w:val="20"/>
              </w:rPr>
              <w:tab/>
              <w:t>de</w:t>
            </w:r>
          </w:p>
          <w:p w:rsidR="001C75C4" w:rsidRDefault="001C75C4" w:rsidP="001C75C4">
            <w:pPr>
              <w:pStyle w:val="TableParagraph"/>
              <w:tabs>
                <w:tab w:val="left" w:pos="1554"/>
              </w:tabs>
              <w:spacing w:before="116"/>
              <w:ind w:left="151"/>
              <w:rPr>
                <w:i/>
                <w:sz w:val="20"/>
              </w:rPr>
            </w:pPr>
            <w:r>
              <w:rPr>
                <w:i/>
                <w:sz w:val="20"/>
              </w:rPr>
              <w:t>captura</w:t>
            </w:r>
            <w:r>
              <w:rPr>
                <w:i/>
                <w:sz w:val="20"/>
              </w:rPr>
              <w:tab/>
              <w:t>de</w:t>
            </w:r>
          </w:p>
          <w:p w:rsidR="001C75C4" w:rsidRDefault="001C75C4" w:rsidP="001C75C4">
            <w:pPr>
              <w:pStyle w:val="TableParagraph"/>
              <w:tabs>
                <w:tab w:val="left" w:pos="1508"/>
              </w:tabs>
              <w:spacing w:before="113" w:line="360" w:lineRule="auto"/>
              <w:ind w:left="151" w:right="102"/>
              <w:rPr>
                <w:i/>
                <w:sz w:val="20"/>
              </w:rPr>
            </w:pPr>
            <w:r>
              <w:rPr>
                <w:i/>
                <w:sz w:val="20"/>
              </w:rPr>
              <w:t>información</w:t>
            </w:r>
            <w:r>
              <w:rPr>
                <w:i/>
                <w:sz w:val="20"/>
              </w:rPr>
              <w:tab/>
            </w:r>
            <w:r>
              <w:rPr>
                <w:i/>
                <w:spacing w:val="-6"/>
                <w:sz w:val="20"/>
              </w:rPr>
              <w:t xml:space="preserve">del </w:t>
            </w:r>
            <w:r>
              <w:rPr>
                <w:i/>
                <w:sz w:val="20"/>
              </w:rPr>
              <w:t xml:space="preserve">sistema PERSONERÍA EN    LINEA,  </w:t>
            </w:r>
            <w:r>
              <w:rPr>
                <w:i/>
                <w:spacing w:val="3"/>
                <w:sz w:val="20"/>
              </w:rPr>
              <w:t xml:space="preserve"> </w:t>
            </w:r>
            <w:r>
              <w:rPr>
                <w:i/>
                <w:spacing w:val="-6"/>
                <w:sz w:val="20"/>
              </w:rPr>
              <w:t>hay</w:t>
            </w:r>
          </w:p>
          <w:p w:rsidR="001C75C4" w:rsidRDefault="001C75C4" w:rsidP="001C75C4">
            <w:pPr>
              <w:pStyle w:val="TableParagraph"/>
              <w:spacing w:line="360" w:lineRule="auto"/>
              <w:ind w:left="151" w:right="106"/>
              <w:rPr>
                <w:i/>
                <w:sz w:val="20"/>
              </w:rPr>
            </w:pPr>
            <w:r>
              <w:rPr>
                <w:i/>
                <w:sz w:val="20"/>
              </w:rPr>
              <w:t xml:space="preserve">grupos </w:t>
            </w:r>
            <w:r>
              <w:rPr>
                <w:i/>
                <w:w w:val="95"/>
                <w:sz w:val="20"/>
              </w:rPr>
              <w:t xml:space="preserve">poblacionales </w:t>
            </w:r>
            <w:r>
              <w:rPr>
                <w:i/>
                <w:sz w:val="20"/>
              </w:rPr>
              <w:t>inexistentes.</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1"/>
              <w:rPr>
                <w:i/>
                <w:sz w:val="31"/>
              </w:rPr>
            </w:pPr>
          </w:p>
          <w:p w:rsidR="001C75C4" w:rsidRDefault="001C75C4" w:rsidP="001C75C4">
            <w:pPr>
              <w:pStyle w:val="TableParagraph"/>
              <w:spacing w:line="357" w:lineRule="auto"/>
              <w:ind w:left="114"/>
              <w:rPr>
                <w:i/>
                <w:sz w:val="20"/>
              </w:rPr>
            </w:pPr>
            <w:r>
              <w:rPr>
                <w:i/>
                <w:sz w:val="20"/>
              </w:rPr>
              <w:t>Falla integridad de los datos.</w:t>
            </w:r>
          </w:p>
        </w:tc>
        <w:tc>
          <w:tcPr>
            <w:tcW w:w="3297"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9"/>
              <w:rPr>
                <w:i/>
              </w:rPr>
            </w:pPr>
          </w:p>
          <w:p w:rsidR="001C75C4" w:rsidRDefault="001C75C4" w:rsidP="001C75C4">
            <w:pPr>
              <w:pStyle w:val="TableParagraph"/>
              <w:spacing w:line="360" w:lineRule="auto"/>
              <w:ind w:left="114" w:right="104"/>
              <w:jc w:val="both"/>
              <w:rPr>
                <w:i/>
                <w:sz w:val="20"/>
              </w:rPr>
            </w:pPr>
            <w:r>
              <w:rPr>
                <w:i/>
                <w:sz w:val="20"/>
              </w:rPr>
              <w:t xml:space="preserve">Se establecen como grupos </w:t>
            </w:r>
            <w:r>
              <w:rPr>
                <w:i/>
                <w:sz w:val="20"/>
              </w:rPr>
              <w:lastRenderedPageBreak/>
              <w:t>poblacionales, niño, adolescente, adulto mayor, heterosexual, afrodescendiente, LGTBI e indígenas o etnias, por lo cual no se sabe con precisión a que se esta refiriendo el campo</w:t>
            </w:r>
          </w:p>
        </w:tc>
        <w:tc>
          <w:tcPr>
            <w:tcW w:w="794" w:type="dxa"/>
          </w:tcPr>
          <w:p w:rsidR="001C75C4" w:rsidRDefault="001C75C4" w:rsidP="001C75C4">
            <w:pPr>
              <w:pStyle w:val="TableParagraph"/>
              <w:rPr>
                <w:i/>
                <w:sz w:val="12"/>
              </w:rPr>
            </w:pPr>
          </w:p>
        </w:tc>
        <w:tc>
          <w:tcPr>
            <w:tcW w:w="708" w:type="dxa"/>
          </w:tcPr>
          <w:p w:rsidR="001C75C4" w:rsidRDefault="001C75C4" w:rsidP="001C75C4">
            <w:pPr>
              <w:pStyle w:val="TableParagraph"/>
              <w:rPr>
                <w:i/>
                <w:sz w:val="12"/>
              </w:rPr>
            </w:pP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83"/>
              <w:ind w:left="107"/>
              <w:rPr>
                <w:i/>
                <w:sz w:val="24"/>
              </w:rPr>
            </w:pPr>
            <w:r>
              <w:rPr>
                <w:i/>
                <w:sz w:val="24"/>
              </w:rPr>
              <w:t>36</w:t>
            </w:r>
          </w:p>
        </w:tc>
        <w:tc>
          <w:tcPr>
            <w:tcW w:w="1849"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9"/>
              <w:rPr>
                <w:i/>
                <w:sz w:val="23"/>
              </w:rPr>
            </w:pPr>
          </w:p>
          <w:p w:rsidR="001C75C4" w:rsidRDefault="001C75C4" w:rsidP="001C75C4">
            <w:pPr>
              <w:pStyle w:val="TableParagraph"/>
              <w:spacing w:before="1" w:line="360" w:lineRule="auto"/>
              <w:ind w:left="151" w:right="140"/>
              <w:rPr>
                <w:i/>
                <w:sz w:val="20"/>
              </w:rPr>
            </w:pPr>
            <w:r>
              <w:rPr>
                <w:i/>
                <w:sz w:val="20"/>
              </w:rPr>
              <w:t xml:space="preserve">Actualización </w:t>
            </w:r>
            <w:r>
              <w:rPr>
                <w:i/>
                <w:spacing w:val="-5"/>
                <w:sz w:val="20"/>
              </w:rPr>
              <w:t xml:space="preserve">del </w:t>
            </w:r>
            <w:r>
              <w:rPr>
                <w:i/>
                <w:sz w:val="20"/>
              </w:rPr>
              <w:t xml:space="preserve">sistema web </w:t>
            </w:r>
            <w:r>
              <w:rPr>
                <w:i/>
                <w:spacing w:val="-9"/>
                <w:sz w:val="20"/>
              </w:rPr>
              <w:t xml:space="preserve">de </w:t>
            </w:r>
            <w:r>
              <w:rPr>
                <w:i/>
                <w:sz w:val="20"/>
              </w:rPr>
              <w:t>PERSONERIA EN</w:t>
            </w:r>
            <w:r>
              <w:rPr>
                <w:i/>
                <w:spacing w:val="-2"/>
                <w:sz w:val="20"/>
              </w:rPr>
              <w:t xml:space="preserve"> </w:t>
            </w:r>
            <w:r>
              <w:rPr>
                <w:i/>
                <w:sz w:val="20"/>
              </w:rPr>
              <w:t>LINEA</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9"/>
              <w:rPr>
                <w:i/>
                <w:sz w:val="24"/>
              </w:rPr>
            </w:pPr>
          </w:p>
          <w:p w:rsidR="001C75C4" w:rsidRDefault="001C75C4" w:rsidP="001C75C4">
            <w:pPr>
              <w:pStyle w:val="TableParagraph"/>
              <w:ind w:left="169"/>
              <w:rPr>
                <w:i/>
                <w:sz w:val="20"/>
              </w:rPr>
            </w:pPr>
            <w:r>
              <w:rPr>
                <w:i/>
                <w:sz w:val="20"/>
              </w:rPr>
              <w:t>Baja usabilidad.</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14" w:right="101"/>
              <w:jc w:val="both"/>
              <w:rPr>
                <w:i/>
                <w:sz w:val="20"/>
              </w:rPr>
            </w:pPr>
            <w:r>
              <w:rPr>
                <w:i/>
                <w:sz w:val="20"/>
              </w:rPr>
              <w:t xml:space="preserve">Se requiere actualizar sus formularios de captura </w:t>
            </w:r>
            <w:r>
              <w:rPr>
                <w:i/>
                <w:spacing w:val="-6"/>
                <w:sz w:val="20"/>
              </w:rPr>
              <w:t xml:space="preserve">de </w:t>
            </w:r>
            <w:r>
              <w:rPr>
                <w:i/>
                <w:sz w:val="20"/>
              </w:rPr>
              <w:t>información para que se registren datos confiables que permitan realizar un profundo análisis de datos,</w:t>
            </w:r>
            <w:r>
              <w:rPr>
                <w:i/>
                <w:spacing w:val="-11"/>
                <w:sz w:val="20"/>
              </w:rPr>
              <w:t xml:space="preserve"> </w:t>
            </w:r>
            <w:r>
              <w:rPr>
                <w:i/>
                <w:sz w:val="20"/>
              </w:rPr>
              <w:t>en</w:t>
            </w:r>
            <w:r>
              <w:rPr>
                <w:i/>
                <w:spacing w:val="-11"/>
                <w:sz w:val="20"/>
              </w:rPr>
              <w:t xml:space="preserve"> </w:t>
            </w:r>
            <w:r>
              <w:rPr>
                <w:i/>
                <w:sz w:val="20"/>
              </w:rPr>
              <w:t>especial</w:t>
            </w:r>
            <w:r>
              <w:rPr>
                <w:i/>
                <w:spacing w:val="-12"/>
                <w:sz w:val="20"/>
              </w:rPr>
              <w:t xml:space="preserve"> </w:t>
            </w:r>
            <w:r>
              <w:rPr>
                <w:i/>
                <w:sz w:val="20"/>
              </w:rPr>
              <w:t>los</w:t>
            </w:r>
            <w:r>
              <w:rPr>
                <w:i/>
                <w:spacing w:val="-12"/>
                <w:sz w:val="20"/>
              </w:rPr>
              <w:t xml:space="preserve"> </w:t>
            </w:r>
            <w:r>
              <w:rPr>
                <w:i/>
                <w:sz w:val="20"/>
              </w:rPr>
              <w:t>relacionados con nacionalidad, residencia, barrio de residencia, corregimiento de</w:t>
            </w:r>
            <w:r>
              <w:rPr>
                <w:i/>
                <w:spacing w:val="-13"/>
                <w:sz w:val="20"/>
              </w:rPr>
              <w:t xml:space="preserve"> </w:t>
            </w:r>
            <w:r>
              <w:rPr>
                <w:i/>
                <w:sz w:val="20"/>
              </w:rPr>
              <w:t>residencia,</w:t>
            </w:r>
            <w:r>
              <w:rPr>
                <w:i/>
                <w:spacing w:val="-10"/>
                <w:sz w:val="20"/>
              </w:rPr>
              <w:t xml:space="preserve"> </w:t>
            </w:r>
            <w:r>
              <w:rPr>
                <w:i/>
                <w:sz w:val="20"/>
              </w:rPr>
              <w:t>ciudad,</w:t>
            </w:r>
            <w:r>
              <w:rPr>
                <w:i/>
                <w:spacing w:val="-9"/>
                <w:sz w:val="20"/>
              </w:rPr>
              <w:t xml:space="preserve"> </w:t>
            </w:r>
            <w:r>
              <w:rPr>
                <w:i/>
                <w:sz w:val="20"/>
              </w:rPr>
              <w:t>genero,</w:t>
            </w:r>
            <w:r>
              <w:rPr>
                <w:i/>
                <w:spacing w:val="-12"/>
                <w:sz w:val="20"/>
              </w:rPr>
              <w:t xml:space="preserve"> </w:t>
            </w:r>
            <w:r>
              <w:rPr>
                <w:i/>
                <w:sz w:val="20"/>
              </w:rPr>
              <w:t xml:space="preserve">país de nacimiento, departamento de nacimiento, municipio de nacimiento, país de residencia, </w:t>
            </w:r>
            <w:r>
              <w:rPr>
                <w:i/>
                <w:sz w:val="20"/>
              </w:rPr>
              <w:lastRenderedPageBreak/>
              <w:t>departamento de</w:t>
            </w:r>
            <w:r>
              <w:rPr>
                <w:i/>
                <w:spacing w:val="-2"/>
                <w:sz w:val="20"/>
              </w:rPr>
              <w:t xml:space="preserve"> </w:t>
            </w:r>
            <w:r>
              <w:rPr>
                <w:i/>
                <w:sz w:val="20"/>
              </w:rPr>
              <w:t>residencia.</w:t>
            </w:r>
          </w:p>
        </w:tc>
        <w:tc>
          <w:tcPr>
            <w:tcW w:w="794" w:type="dxa"/>
          </w:tcPr>
          <w:p w:rsidR="001C75C4" w:rsidRDefault="001C75C4" w:rsidP="001C75C4">
            <w:pPr>
              <w:pStyle w:val="TableParagraph"/>
              <w:rPr>
                <w:i/>
                <w:sz w:val="12"/>
              </w:rPr>
            </w:pPr>
          </w:p>
        </w:tc>
        <w:tc>
          <w:tcPr>
            <w:tcW w:w="708" w:type="dxa"/>
          </w:tcPr>
          <w:p w:rsidR="001C75C4" w:rsidRDefault="001C75C4" w:rsidP="001C75C4">
            <w:pPr>
              <w:pStyle w:val="TableParagraph"/>
              <w:rPr>
                <w:i/>
                <w:sz w:val="12"/>
              </w:rPr>
            </w:pP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71"/>
              <w:ind w:left="107"/>
              <w:rPr>
                <w:i/>
                <w:sz w:val="24"/>
              </w:rPr>
            </w:pPr>
            <w:r>
              <w:rPr>
                <w:i/>
                <w:sz w:val="24"/>
              </w:rPr>
              <w:t>37</w:t>
            </w:r>
          </w:p>
        </w:tc>
        <w:tc>
          <w:tcPr>
            <w:tcW w:w="1849" w:type="dxa"/>
          </w:tcPr>
          <w:p w:rsidR="001C75C4" w:rsidRDefault="001C75C4" w:rsidP="001C75C4">
            <w:pPr>
              <w:pStyle w:val="TableParagraph"/>
              <w:spacing w:before="9"/>
              <w:rPr>
                <w:i/>
                <w:sz w:val="20"/>
              </w:rPr>
            </w:pPr>
          </w:p>
          <w:p w:rsidR="001C75C4" w:rsidRDefault="001C75C4" w:rsidP="001C75C4">
            <w:pPr>
              <w:pStyle w:val="TableParagraph"/>
              <w:tabs>
                <w:tab w:val="left" w:pos="1554"/>
              </w:tabs>
              <w:ind w:left="151"/>
              <w:rPr>
                <w:i/>
                <w:sz w:val="20"/>
              </w:rPr>
            </w:pPr>
            <w:r>
              <w:rPr>
                <w:i/>
                <w:sz w:val="20"/>
              </w:rPr>
              <w:t>Falta</w:t>
            </w:r>
            <w:r>
              <w:rPr>
                <w:i/>
                <w:sz w:val="20"/>
              </w:rPr>
              <w:tab/>
              <w:t>de</w:t>
            </w:r>
          </w:p>
          <w:p w:rsidR="001C75C4" w:rsidRDefault="001C75C4" w:rsidP="001C75C4">
            <w:pPr>
              <w:pStyle w:val="TableParagraph"/>
              <w:tabs>
                <w:tab w:val="left" w:pos="1508"/>
              </w:tabs>
              <w:spacing w:before="116" w:line="360" w:lineRule="auto"/>
              <w:ind w:left="151" w:right="102"/>
              <w:rPr>
                <w:i/>
                <w:sz w:val="20"/>
              </w:rPr>
            </w:pPr>
            <w:r>
              <w:rPr>
                <w:i/>
                <w:sz w:val="20"/>
              </w:rPr>
              <w:t xml:space="preserve">validación de </w:t>
            </w:r>
            <w:r>
              <w:rPr>
                <w:i/>
                <w:spacing w:val="-5"/>
                <w:sz w:val="20"/>
              </w:rPr>
              <w:t xml:space="preserve">los </w:t>
            </w:r>
            <w:r>
              <w:rPr>
                <w:i/>
                <w:sz w:val="20"/>
              </w:rPr>
              <w:t>campos</w:t>
            </w:r>
            <w:r>
              <w:rPr>
                <w:i/>
                <w:sz w:val="20"/>
              </w:rPr>
              <w:tab/>
            </w:r>
            <w:r>
              <w:rPr>
                <w:i/>
                <w:spacing w:val="-6"/>
                <w:sz w:val="20"/>
              </w:rPr>
              <w:t>del</w:t>
            </w:r>
          </w:p>
          <w:p w:rsidR="001C75C4" w:rsidRDefault="001C75C4" w:rsidP="001C75C4">
            <w:pPr>
              <w:pStyle w:val="TableParagraph"/>
              <w:tabs>
                <w:tab w:val="left" w:pos="1554"/>
              </w:tabs>
              <w:spacing w:before="1"/>
              <w:ind w:left="151"/>
              <w:rPr>
                <w:i/>
                <w:sz w:val="20"/>
              </w:rPr>
            </w:pPr>
            <w:r>
              <w:rPr>
                <w:i/>
                <w:sz w:val="20"/>
              </w:rPr>
              <w:t>formulario</w:t>
            </w:r>
            <w:r>
              <w:rPr>
                <w:i/>
                <w:sz w:val="20"/>
              </w:rPr>
              <w:tab/>
              <w:t>de</w:t>
            </w:r>
          </w:p>
          <w:p w:rsidR="001C75C4" w:rsidRDefault="001C75C4" w:rsidP="001C75C4">
            <w:pPr>
              <w:pStyle w:val="TableParagraph"/>
              <w:tabs>
                <w:tab w:val="left" w:pos="1554"/>
              </w:tabs>
              <w:spacing w:before="114" w:line="360" w:lineRule="auto"/>
              <w:ind w:left="151" w:right="102"/>
              <w:rPr>
                <w:i/>
                <w:sz w:val="20"/>
              </w:rPr>
            </w:pPr>
            <w:r>
              <w:rPr>
                <w:i/>
                <w:sz w:val="20"/>
              </w:rPr>
              <w:t>captura</w:t>
            </w:r>
            <w:r>
              <w:rPr>
                <w:i/>
                <w:sz w:val="20"/>
              </w:rPr>
              <w:tab/>
            </w:r>
            <w:r>
              <w:rPr>
                <w:i/>
                <w:spacing w:val="-9"/>
                <w:sz w:val="20"/>
              </w:rPr>
              <w:t xml:space="preserve">de </w:t>
            </w:r>
            <w:r>
              <w:rPr>
                <w:i/>
                <w:sz w:val="20"/>
              </w:rPr>
              <w:t>información</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71" w:line="360" w:lineRule="auto"/>
              <w:ind w:left="114"/>
              <w:rPr>
                <w:i/>
                <w:sz w:val="20"/>
              </w:rPr>
            </w:pPr>
            <w:r>
              <w:rPr>
                <w:i/>
                <w:sz w:val="20"/>
              </w:rPr>
              <w:t>Falla en integridad de los datos.</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14" w:right="1601"/>
              <w:jc w:val="both"/>
              <w:rPr>
                <w:i/>
                <w:sz w:val="20"/>
              </w:rPr>
            </w:pPr>
            <w:r>
              <w:rPr>
                <w:i/>
                <w:sz w:val="20"/>
              </w:rPr>
              <w:t>El único campo que cuenta con validacion es el campo de correo electrónico,</w:t>
            </w:r>
            <w:r>
              <w:rPr>
                <w:i/>
                <w:spacing w:val="-16"/>
                <w:sz w:val="20"/>
              </w:rPr>
              <w:t xml:space="preserve"> </w:t>
            </w:r>
            <w:r>
              <w:rPr>
                <w:i/>
                <w:sz w:val="20"/>
              </w:rPr>
              <w:t>en</w:t>
            </w:r>
            <w:r>
              <w:rPr>
                <w:i/>
                <w:spacing w:val="-13"/>
                <w:sz w:val="20"/>
              </w:rPr>
              <w:t xml:space="preserve"> </w:t>
            </w:r>
            <w:r>
              <w:rPr>
                <w:i/>
                <w:sz w:val="20"/>
              </w:rPr>
              <w:t>los</w:t>
            </w:r>
            <w:r>
              <w:rPr>
                <w:i/>
                <w:spacing w:val="-17"/>
                <w:sz w:val="20"/>
              </w:rPr>
              <w:t xml:space="preserve"> </w:t>
            </w:r>
            <w:r>
              <w:rPr>
                <w:i/>
                <w:sz w:val="20"/>
              </w:rPr>
              <w:t>otros</w:t>
            </w:r>
            <w:r>
              <w:rPr>
                <w:i/>
                <w:spacing w:val="-17"/>
                <w:sz w:val="20"/>
              </w:rPr>
              <w:t xml:space="preserve"> </w:t>
            </w:r>
            <w:r>
              <w:rPr>
                <w:i/>
                <w:sz w:val="20"/>
              </w:rPr>
              <w:t>campos</w:t>
            </w:r>
            <w:r>
              <w:rPr>
                <w:i/>
                <w:spacing w:val="-15"/>
                <w:sz w:val="20"/>
              </w:rPr>
              <w:t xml:space="preserve"> </w:t>
            </w:r>
            <w:r>
              <w:rPr>
                <w:i/>
                <w:sz w:val="20"/>
              </w:rPr>
              <w:t>de texto se puede ingresar cualquier valor, lo que puede generar una mala calidad de los</w:t>
            </w:r>
            <w:r>
              <w:rPr>
                <w:i/>
                <w:spacing w:val="-5"/>
                <w:sz w:val="20"/>
              </w:rPr>
              <w:t xml:space="preserve"> </w:t>
            </w:r>
            <w:r>
              <w:rPr>
                <w:i/>
                <w:sz w:val="20"/>
              </w:rPr>
              <w:t>datos.</w:t>
            </w:r>
          </w:p>
        </w:tc>
        <w:tc>
          <w:tcPr>
            <w:tcW w:w="794" w:type="dxa"/>
          </w:tcPr>
          <w:p w:rsidR="001C75C4" w:rsidRDefault="001C75C4" w:rsidP="001C75C4">
            <w:pPr>
              <w:pStyle w:val="TableParagraph"/>
              <w:rPr>
                <w:i/>
                <w:sz w:val="12"/>
              </w:rPr>
            </w:pPr>
          </w:p>
        </w:tc>
        <w:tc>
          <w:tcPr>
            <w:tcW w:w="708" w:type="dxa"/>
          </w:tcPr>
          <w:p w:rsidR="001C75C4" w:rsidRDefault="001C75C4" w:rsidP="001C75C4">
            <w:pPr>
              <w:pStyle w:val="TableParagraph"/>
              <w:rPr>
                <w:i/>
                <w:sz w:val="12"/>
              </w:rPr>
            </w:pP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7"/>
              <w:rPr>
                <w:i/>
                <w:sz w:val="29"/>
              </w:rPr>
            </w:pPr>
          </w:p>
          <w:p w:rsidR="001C75C4" w:rsidRDefault="001C75C4" w:rsidP="001C75C4">
            <w:pPr>
              <w:pStyle w:val="TableParagraph"/>
              <w:spacing w:before="1"/>
              <w:ind w:left="107"/>
              <w:rPr>
                <w:i/>
                <w:sz w:val="24"/>
              </w:rPr>
            </w:pPr>
            <w:r>
              <w:rPr>
                <w:i/>
                <w:sz w:val="24"/>
              </w:rPr>
              <w:t>38</w:t>
            </w:r>
          </w:p>
        </w:tc>
        <w:tc>
          <w:tcPr>
            <w:tcW w:w="1849"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7"/>
              <w:rPr>
                <w:i/>
                <w:sz w:val="20"/>
              </w:rPr>
            </w:pPr>
          </w:p>
          <w:p w:rsidR="001C75C4" w:rsidRDefault="001C75C4" w:rsidP="001C75C4">
            <w:pPr>
              <w:pStyle w:val="TableParagraph"/>
              <w:tabs>
                <w:tab w:val="left" w:pos="1264"/>
                <w:tab w:val="left" w:pos="1376"/>
                <w:tab w:val="left" w:pos="1508"/>
                <w:tab w:val="left" w:pos="1554"/>
              </w:tabs>
              <w:spacing w:line="360" w:lineRule="auto"/>
              <w:ind w:left="151" w:right="102"/>
              <w:rPr>
                <w:i/>
                <w:sz w:val="20"/>
              </w:rPr>
            </w:pPr>
            <w:r>
              <w:rPr>
                <w:i/>
                <w:sz w:val="20"/>
              </w:rPr>
              <w:t xml:space="preserve">El cuestionario </w:t>
            </w:r>
            <w:r>
              <w:rPr>
                <w:i/>
                <w:spacing w:val="-8"/>
                <w:sz w:val="20"/>
              </w:rPr>
              <w:t xml:space="preserve">de </w:t>
            </w:r>
            <w:r>
              <w:rPr>
                <w:i/>
                <w:sz w:val="20"/>
              </w:rPr>
              <w:t>preguntas</w:t>
            </w:r>
            <w:r>
              <w:rPr>
                <w:i/>
                <w:sz w:val="20"/>
              </w:rPr>
              <w:tab/>
            </w:r>
            <w:r>
              <w:rPr>
                <w:i/>
                <w:sz w:val="20"/>
              </w:rPr>
              <w:tab/>
            </w:r>
            <w:r>
              <w:rPr>
                <w:i/>
                <w:sz w:val="20"/>
              </w:rPr>
              <w:tab/>
            </w:r>
            <w:r>
              <w:rPr>
                <w:i/>
                <w:spacing w:val="-6"/>
                <w:sz w:val="20"/>
              </w:rPr>
              <w:t xml:space="preserve">del </w:t>
            </w:r>
            <w:r>
              <w:rPr>
                <w:i/>
                <w:sz w:val="20"/>
              </w:rPr>
              <w:t xml:space="preserve">Módulo Tutela </w:t>
            </w:r>
            <w:r>
              <w:rPr>
                <w:i/>
                <w:spacing w:val="-7"/>
                <w:sz w:val="20"/>
              </w:rPr>
              <w:t xml:space="preserve">en </w:t>
            </w:r>
            <w:r>
              <w:rPr>
                <w:i/>
                <w:sz w:val="20"/>
              </w:rPr>
              <w:t xml:space="preserve">línea del </w:t>
            </w:r>
            <w:r>
              <w:rPr>
                <w:i/>
                <w:spacing w:val="-3"/>
                <w:sz w:val="20"/>
              </w:rPr>
              <w:t xml:space="preserve">sistema </w:t>
            </w:r>
            <w:r>
              <w:rPr>
                <w:i/>
                <w:sz w:val="20"/>
              </w:rPr>
              <w:t>Personería</w:t>
            </w:r>
            <w:r>
              <w:rPr>
                <w:i/>
                <w:sz w:val="20"/>
              </w:rPr>
              <w:tab/>
            </w:r>
            <w:r>
              <w:rPr>
                <w:i/>
                <w:sz w:val="20"/>
              </w:rPr>
              <w:tab/>
            </w:r>
            <w:r>
              <w:rPr>
                <w:i/>
                <w:sz w:val="20"/>
              </w:rPr>
              <w:tab/>
            </w:r>
            <w:r>
              <w:rPr>
                <w:i/>
                <w:sz w:val="20"/>
              </w:rPr>
              <w:tab/>
            </w:r>
            <w:r>
              <w:rPr>
                <w:i/>
                <w:spacing w:val="-9"/>
                <w:sz w:val="20"/>
              </w:rPr>
              <w:t xml:space="preserve">en </w:t>
            </w:r>
            <w:r>
              <w:rPr>
                <w:i/>
                <w:sz w:val="20"/>
              </w:rPr>
              <w:t>línea</w:t>
            </w:r>
            <w:r>
              <w:rPr>
                <w:i/>
                <w:sz w:val="20"/>
              </w:rPr>
              <w:lastRenderedPageBreak/>
              <w:tab/>
            </w:r>
            <w:r>
              <w:rPr>
                <w:i/>
                <w:spacing w:val="-3"/>
                <w:sz w:val="20"/>
              </w:rPr>
              <w:t xml:space="preserve">utiliza </w:t>
            </w:r>
            <w:r>
              <w:rPr>
                <w:i/>
                <w:sz w:val="20"/>
              </w:rPr>
              <w:t>campos</w:t>
            </w:r>
            <w:r>
              <w:rPr>
                <w:i/>
                <w:sz w:val="20"/>
              </w:rPr>
              <w:tab/>
            </w:r>
            <w:r>
              <w:rPr>
                <w:i/>
                <w:sz w:val="20"/>
              </w:rPr>
              <w:tab/>
            </w:r>
            <w:r>
              <w:rPr>
                <w:i/>
                <w:sz w:val="20"/>
              </w:rPr>
              <w:tab/>
            </w:r>
            <w:r>
              <w:rPr>
                <w:i/>
                <w:sz w:val="20"/>
              </w:rPr>
              <w:tab/>
            </w:r>
            <w:r>
              <w:rPr>
                <w:i/>
                <w:spacing w:val="-9"/>
                <w:sz w:val="20"/>
              </w:rPr>
              <w:t xml:space="preserve">de </w:t>
            </w:r>
            <w:r>
              <w:rPr>
                <w:i/>
                <w:sz w:val="20"/>
              </w:rPr>
              <w:t>respuestas abiertas</w:t>
            </w:r>
            <w:r>
              <w:rPr>
                <w:i/>
                <w:sz w:val="20"/>
              </w:rPr>
              <w:tab/>
            </w:r>
            <w:r>
              <w:rPr>
                <w:i/>
                <w:sz w:val="20"/>
              </w:rPr>
              <w:tab/>
            </w:r>
            <w:r>
              <w:rPr>
                <w:i/>
                <w:spacing w:val="-5"/>
                <w:sz w:val="20"/>
              </w:rPr>
              <w:t xml:space="preserve">para </w:t>
            </w:r>
            <w:r>
              <w:rPr>
                <w:i/>
                <w:sz w:val="20"/>
              </w:rPr>
              <w:t>preguntas cerradas.</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8"/>
              <w:rPr>
                <w:i/>
                <w:sz w:val="23"/>
              </w:rPr>
            </w:pPr>
          </w:p>
          <w:p w:rsidR="001C75C4" w:rsidRDefault="001C75C4" w:rsidP="001C75C4">
            <w:pPr>
              <w:pStyle w:val="TableParagraph"/>
              <w:spacing w:line="360" w:lineRule="auto"/>
              <w:ind w:left="114"/>
              <w:rPr>
                <w:i/>
                <w:sz w:val="20"/>
              </w:rPr>
            </w:pPr>
            <w:r>
              <w:rPr>
                <w:i/>
                <w:sz w:val="20"/>
              </w:rPr>
              <w:t>Perdida de integridad de los datos</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14" w:right="1600"/>
              <w:jc w:val="both"/>
              <w:rPr>
                <w:i/>
                <w:sz w:val="20"/>
              </w:rPr>
            </w:pPr>
            <w:r>
              <w:rPr>
                <w:i/>
                <w:sz w:val="20"/>
              </w:rPr>
              <w:t>utiliza preguntas de SI o NO, con respuestas en campos de texto abiertos.</w:t>
            </w:r>
          </w:p>
          <w:p w:rsidR="001C75C4" w:rsidRDefault="001C75C4" w:rsidP="001C75C4">
            <w:pPr>
              <w:pStyle w:val="TableParagraph"/>
              <w:ind w:left="112"/>
              <w:rPr>
                <w:sz w:val="20"/>
              </w:rPr>
            </w:pPr>
            <w:r>
              <w:rPr>
                <w:noProof/>
                <w:sz w:val="20"/>
              </w:rPr>
              <w:lastRenderedPageBreak/>
              <w:drawing>
                <wp:inline distT="0" distB="0" distL="0" distR="0" wp14:anchorId="762DE1B7" wp14:editId="59391168">
                  <wp:extent cx="1954676" cy="2304288"/>
                  <wp:effectExtent l="0" t="0" r="0" b="0"/>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954676" cy="2304288"/>
                          </a:xfrm>
                          <a:prstGeom prst="rect">
                            <a:avLst/>
                          </a:prstGeom>
                        </pic:spPr>
                      </pic:pic>
                    </a:graphicData>
                  </a:graphic>
                </wp:inline>
              </w:drawing>
            </w:r>
          </w:p>
          <w:p w:rsidR="001C75C4" w:rsidRDefault="001C75C4" w:rsidP="001C75C4">
            <w:pPr>
              <w:pStyle w:val="TableParagraph"/>
              <w:rPr>
                <w:i/>
                <w:sz w:val="20"/>
              </w:rPr>
            </w:pPr>
          </w:p>
        </w:tc>
        <w:tc>
          <w:tcPr>
            <w:tcW w:w="794" w:type="dxa"/>
          </w:tcPr>
          <w:p w:rsidR="001C75C4" w:rsidRDefault="001C75C4" w:rsidP="001C75C4">
            <w:pPr>
              <w:pStyle w:val="TableParagraph"/>
              <w:rPr>
                <w:i/>
                <w:sz w:val="12"/>
              </w:rPr>
            </w:pPr>
          </w:p>
        </w:tc>
        <w:tc>
          <w:tcPr>
            <w:tcW w:w="708" w:type="dxa"/>
          </w:tcPr>
          <w:p w:rsidR="001C75C4" w:rsidRDefault="001C75C4" w:rsidP="001C75C4">
            <w:pPr>
              <w:pStyle w:val="TableParagraph"/>
              <w:rPr>
                <w:i/>
                <w:sz w:val="12"/>
              </w:rPr>
            </w:pP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1"/>
              <w:rPr>
                <w:i/>
                <w:sz w:val="29"/>
              </w:rPr>
            </w:pPr>
          </w:p>
          <w:p w:rsidR="001C75C4" w:rsidRDefault="001C75C4" w:rsidP="001C75C4">
            <w:pPr>
              <w:pStyle w:val="TableParagraph"/>
              <w:ind w:left="107"/>
              <w:rPr>
                <w:i/>
                <w:sz w:val="24"/>
              </w:rPr>
            </w:pPr>
            <w:r>
              <w:rPr>
                <w:i/>
                <w:sz w:val="24"/>
              </w:rPr>
              <w:t>39</w:t>
            </w:r>
          </w:p>
        </w:tc>
        <w:tc>
          <w:tcPr>
            <w:tcW w:w="1849"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51" w:right="103"/>
              <w:jc w:val="both"/>
              <w:rPr>
                <w:i/>
                <w:sz w:val="20"/>
              </w:rPr>
            </w:pPr>
            <w:r>
              <w:rPr>
                <w:i/>
                <w:sz w:val="20"/>
              </w:rPr>
              <w:t xml:space="preserve">Fallo en el </w:t>
            </w:r>
            <w:r>
              <w:rPr>
                <w:i/>
                <w:spacing w:val="-3"/>
                <w:sz w:val="20"/>
              </w:rPr>
              <w:t xml:space="preserve">envió </w:t>
            </w:r>
            <w:r>
              <w:rPr>
                <w:i/>
                <w:sz w:val="20"/>
              </w:rPr>
              <w:t xml:space="preserve">de PDF </w:t>
            </w:r>
            <w:r>
              <w:rPr>
                <w:i/>
                <w:spacing w:val="-6"/>
                <w:sz w:val="20"/>
              </w:rPr>
              <w:t xml:space="preserve">del </w:t>
            </w:r>
            <w:r>
              <w:rPr>
                <w:i/>
                <w:sz w:val="20"/>
              </w:rPr>
              <w:t xml:space="preserve">módulo </w:t>
            </w:r>
            <w:r>
              <w:rPr>
                <w:i/>
                <w:spacing w:val="-3"/>
                <w:sz w:val="20"/>
              </w:rPr>
              <w:t xml:space="preserve">TUTELAS </w:t>
            </w:r>
            <w:r>
              <w:rPr>
                <w:i/>
                <w:sz w:val="20"/>
              </w:rPr>
              <w:t>EN LINEA,</w:t>
            </w:r>
            <w:r>
              <w:rPr>
                <w:i/>
                <w:spacing w:val="54"/>
                <w:sz w:val="20"/>
              </w:rPr>
              <w:t xml:space="preserve"> </w:t>
            </w:r>
            <w:r>
              <w:rPr>
                <w:i/>
                <w:spacing w:val="-5"/>
                <w:sz w:val="20"/>
              </w:rPr>
              <w:t>del</w:t>
            </w:r>
          </w:p>
          <w:p w:rsidR="001C75C4" w:rsidRDefault="001C75C4" w:rsidP="001C75C4">
            <w:pPr>
              <w:pStyle w:val="TableParagraph"/>
              <w:tabs>
                <w:tab w:val="left" w:pos="1554"/>
              </w:tabs>
              <w:spacing w:before="1" w:line="360" w:lineRule="auto"/>
              <w:ind w:left="151" w:right="102"/>
              <w:rPr>
                <w:i/>
                <w:sz w:val="20"/>
              </w:rPr>
            </w:pPr>
            <w:r>
              <w:rPr>
                <w:i/>
                <w:sz w:val="20"/>
              </w:rPr>
              <w:t>sistema Personería</w:t>
            </w:r>
            <w:r>
              <w:rPr>
                <w:i/>
                <w:sz w:val="20"/>
              </w:rPr>
              <w:tab/>
            </w:r>
            <w:r>
              <w:rPr>
                <w:i/>
                <w:spacing w:val="-9"/>
                <w:sz w:val="20"/>
              </w:rPr>
              <w:t xml:space="preserve">en </w:t>
            </w:r>
            <w:r>
              <w:rPr>
                <w:i/>
                <w:sz w:val="20"/>
              </w:rPr>
              <w:t>Línea.</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72" w:line="360" w:lineRule="auto"/>
              <w:ind w:left="114" w:right="101"/>
              <w:jc w:val="both"/>
              <w:rPr>
                <w:i/>
                <w:sz w:val="20"/>
              </w:rPr>
            </w:pPr>
            <w:r>
              <w:rPr>
                <w:i/>
                <w:sz w:val="20"/>
              </w:rPr>
              <w:t>No entrega de información prometida al Ciudadano.</w:t>
            </w:r>
          </w:p>
        </w:tc>
        <w:tc>
          <w:tcPr>
            <w:tcW w:w="3297" w:type="dxa"/>
          </w:tcPr>
          <w:p w:rsidR="001C75C4" w:rsidRDefault="001C75C4" w:rsidP="001C75C4">
            <w:pPr>
              <w:pStyle w:val="TableParagraph"/>
              <w:rPr>
                <w:i/>
              </w:rPr>
            </w:pPr>
          </w:p>
          <w:p w:rsidR="001C75C4" w:rsidRDefault="001C75C4" w:rsidP="001C75C4">
            <w:pPr>
              <w:pStyle w:val="TableParagraph"/>
              <w:spacing w:before="10"/>
              <w:rPr>
                <w:i/>
                <w:sz w:val="28"/>
              </w:rPr>
            </w:pPr>
          </w:p>
          <w:p w:rsidR="001C75C4" w:rsidRDefault="001C75C4" w:rsidP="001C75C4">
            <w:pPr>
              <w:pStyle w:val="TableParagraph"/>
              <w:spacing w:line="360" w:lineRule="auto"/>
              <w:ind w:left="114" w:right="1601"/>
              <w:jc w:val="both"/>
              <w:rPr>
                <w:i/>
                <w:sz w:val="20"/>
              </w:rPr>
            </w:pPr>
            <w:r>
              <w:rPr>
                <w:i/>
                <w:sz w:val="20"/>
              </w:rPr>
              <w:t xml:space="preserve">El Sistema Personería en línea, </w:t>
            </w:r>
            <w:r>
              <w:rPr>
                <w:i/>
                <w:spacing w:val="-6"/>
                <w:sz w:val="20"/>
              </w:rPr>
              <w:t xml:space="preserve">no </w:t>
            </w:r>
            <w:r>
              <w:rPr>
                <w:i/>
                <w:sz w:val="20"/>
              </w:rPr>
              <w:t>está realizando el envío de PDF al correo electrónico del usuario, que es una función que afecta el flujo normal del sistema y</w:t>
            </w:r>
          </w:p>
        </w:tc>
        <w:tc>
          <w:tcPr>
            <w:tcW w:w="794" w:type="dxa"/>
          </w:tcPr>
          <w:p w:rsidR="001C75C4" w:rsidRDefault="001C75C4" w:rsidP="001C75C4">
            <w:pPr>
              <w:pStyle w:val="TableParagraph"/>
              <w:rPr>
                <w:i/>
                <w:sz w:val="12"/>
              </w:rPr>
            </w:pPr>
          </w:p>
        </w:tc>
        <w:tc>
          <w:tcPr>
            <w:tcW w:w="708" w:type="dxa"/>
          </w:tcPr>
          <w:p w:rsidR="001C75C4" w:rsidRDefault="001C75C4" w:rsidP="001C75C4">
            <w:pPr>
              <w:pStyle w:val="TableParagraph"/>
              <w:rPr>
                <w:i/>
                <w:sz w:val="12"/>
              </w:rPr>
            </w:pP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0"/>
              <w:rPr>
                <w:i/>
                <w:sz w:val="29"/>
              </w:rPr>
            </w:pPr>
          </w:p>
          <w:p w:rsidR="001C75C4" w:rsidRDefault="001C75C4" w:rsidP="001C75C4">
            <w:pPr>
              <w:pStyle w:val="TableParagraph"/>
              <w:ind w:left="107"/>
              <w:rPr>
                <w:i/>
                <w:sz w:val="24"/>
              </w:rPr>
            </w:pPr>
            <w:r>
              <w:rPr>
                <w:i/>
                <w:sz w:val="24"/>
              </w:rPr>
              <w:t>40</w:t>
            </w:r>
          </w:p>
        </w:tc>
        <w:tc>
          <w:tcPr>
            <w:tcW w:w="1849"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51" w:right="103"/>
              <w:jc w:val="both"/>
              <w:rPr>
                <w:i/>
                <w:sz w:val="20"/>
              </w:rPr>
            </w:pPr>
            <w:r>
              <w:rPr>
                <w:i/>
                <w:sz w:val="20"/>
              </w:rPr>
              <w:t>Luego de registrar la tutela en línea por parte del ciudadano el</w:t>
            </w:r>
          </w:p>
          <w:p w:rsidR="001C75C4" w:rsidRDefault="001C75C4" w:rsidP="001C75C4">
            <w:pPr>
              <w:pStyle w:val="TableParagraph"/>
              <w:tabs>
                <w:tab w:val="left" w:pos="1621"/>
              </w:tabs>
              <w:spacing w:before="1" w:line="360" w:lineRule="auto"/>
              <w:ind w:left="151" w:right="103"/>
              <w:jc w:val="both"/>
              <w:rPr>
                <w:i/>
                <w:sz w:val="20"/>
              </w:rPr>
            </w:pPr>
            <w:r>
              <w:rPr>
                <w:i/>
                <w:sz w:val="20"/>
              </w:rPr>
              <w:t>sistema</w:t>
            </w:r>
            <w:r>
              <w:rPr>
                <w:i/>
                <w:sz w:val="20"/>
              </w:rPr>
              <w:tab/>
            </w:r>
            <w:r>
              <w:rPr>
                <w:i/>
                <w:spacing w:val="-10"/>
                <w:sz w:val="20"/>
              </w:rPr>
              <w:t xml:space="preserve">lo </w:t>
            </w:r>
            <w:r>
              <w:rPr>
                <w:i/>
                <w:sz w:val="20"/>
              </w:rPr>
              <w:t xml:space="preserve">conduce a un </w:t>
            </w:r>
            <w:r>
              <w:rPr>
                <w:i/>
                <w:spacing w:val="-4"/>
                <w:sz w:val="20"/>
              </w:rPr>
              <w:t xml:space="preserve">link </w:t>
            </w:r>
            <w:r>
              <w:rPr>
                <w:i/>
                <w:sz w:val="20"/>
              </w:rPr>
              <w:t>roto.</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1"/>
              <w:rPr>
                <w:i/>
              </w:rPr>
            </w:pPr>
          </w:p>
          <w:p w:rsidR="001C75C4" w:rsidRDefault="001C75C4" w:rsidP="001C75C4">
            <w:pPr>
              <w:pStyle w:val="TableParagraph"/>
              <w:ind w:left="114"/>
              <w:rPr>
                <w:i/>
                <w:sz w:val="20"/>
              </w:rPr>
            </w:pPr>
            <w:r>
              <w:rPr>
                <w:i/>
                <w:sz w:val="20"/>
              </w:rPr>
              <w:t>Enlace roto.</w:t>
            </w:r>
          </w:p>
        </w:tc>
        <w:tc>
          <w:tcPr>
            <w:tcW w:w="3297" w:type="dxa"/>
          </w:tcPr>
          <w:p w:rsidR="001C75C4" w:rsidRDefault="001C75C4" w:rsidP="001C75C4">
            <w:pPr>
              <w:pStyle w:val="TableParagraph"/>
              <w:rPr>
                <w:i/>
                <w:sz w:val="20"/>
              </w:rPr>
            </w:pPr>
          </w:p>
          <w:p w:rsidR="001C75C4" w:rsidRDefault="001C75C4" w:rsidP="001C75C4">
            <w:pPr>
              <w:pStyle w:val="TableParagraph"/>
              <w:rPr>
                <w:i/>
                <w:sz w:val="20"/>
              </w:rPr>
            </w:pPr>
          </w:p>
          <w:p w:rsidR="001C75C4" w:rsidRDefault="001C75C4" w:rsidP="001C75C4">
            <w:pPr>
              <w:pStyle w:val="TableParagraph"/>
              <w:spacing w:before="10"/>
              <w:rPr>
                <w:i/>
                <w:sz w:val="28"/>
              </w:rPr>
            </w:pPr>
          </w:p>
          <w:p w:rsidR="001C75C4" w:rsidRDefault="001C75C4" w:rsidP="001C75C4">
            <w:pPr>
              <w:pStyle w:val="TableParagraph"/>
              <w:ind w:left="113"/>
              <w:rPr>
                <w:sz w:val="20"/>
              </w:rPr>
            </w:pPr>
            <w:r>
              <w:rPr>
                <w:noProof/>
                <w:sz w:val="20"/>
              </w:rPr>
              <w:drawing>
                <wp:inline distT="0" distB="0" distL="0" distR="0" wp14:anchorId="7D5D9A38" wp14:editId="0AF25593">
                  <wp:extent cx="1944164" cy="740664"/>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944164" cy="740664"/>
                          </a:xfrm>
                          <a:prstGeom prst="rect">
                            <a:avLst/>
                          </a:prstGeom>
                        </pic:spPr>
                      </pic:pic>
                    </a:graphicData>
                  </a:graphic>
                </wp:inline>
              </w:drawing>
            </w:r>
          </w:p>
        </w:tc>
        <w:tc>
          <w:tcPr>
            <w:tcW w:w="794" w:type="dxa"/>
          </w:tcPr>
          <w:p w:rsidR="001C75C4" w:rsidRDefault="001C75C4" w:rsidP="001C75C4">
            <w:pPr>
              <w:pStyle w:val="TableParagraph"/>
              <w:rPr>
                <w:rFonts w:ascii="Times New Roman"/>
                <w:sz w:val="18"/>
              </w:rPr>
            </w:pPr>
          </w:p>
        </w:tc>
        <w:tc>
          <w:tcPr>
            <w:tcW w:w="708" w:type="dxa"/>
          </w:tcPr>
          <w:p w:rsidR="001C75C4" w:rsidRDefault="001C75C4" w:rsidP="001C75C4">
            <w:pPr>
              <w:pStyle w:val="TableParagraph"/>
              <w:rPr>
                <w:rFonts w:ascii="Times New Roman"/>
                <w:sz w:val="18"/>
              </w:rPr>
            </w:pP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38"/>
              </w:rPr>
            </w:pPr>
          </w:p>
          <w:p w:rsidR="001C75C4" w:rsidRDefault="001C75C4" w:rsidP="001C75C4">
            <w:pPr>
              <w:pStyle w:val="TableParagraph"/>
              <w:spacing w:before="1"/>
              <w:ind w:left="107"/>
              <w:rPr>
                <w:i/>
                <w:sz w:val="24"/>
              </w:rPr>
            </w:pPr>
            <w:r>
              <w:rPr>
                <w:i/>
                <w:sz w:val="24"/>
              </w:rPr>
              <w:t>41</w:t>
            </w:r>
          </w:p>
        </w:tc>
        <w:tc>
          <w:tcPr>
            <w:tcW w:w="1849"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tabs>
                <w:tab w:val="left" w:pos="1508"/>
              </w:tabs>
              <w:spacing w:before="184" w:line="360" w:lineRule="auto"/>
              <w:ind w:left="151" w:right="103"/>
              <w:rPr>
                <w:i/>
                <w:sz w:val="20"/>
              </w:rPr>
            </w:pPr>
            <w:r>
              <w:rPr>
                <w:i/>
                <w:sz w:val="20"/>
              </w:rPr>
              <w:t>Integración</w:t>
            </w:r>
            <w:r>
              <w:rPr>
                <w:i/>
                <w:sz w:val="20"/>
              </w:rPr>
              <w:tab/>
            </w:r>
            <w:r>
              <w:rPr>
                <w:i/>
                <w:spacing w:val="-6"/>
                <w:sz w:val="20"/>
              </w:rPr>
              <w:t xml:space="preserve">del </w:t>
            </w:r>
            <w:r>
              <w:rPr>
                <w:i/>
                <w:sz w:val="20"/>
              </w:rPr>
              <w:t>sistema PERSONERIA EN</w:t>
            </w:r>
            <w:r>
              <w:rPr>
                <w:i/>
                <w:spacing w:val="-2"/>
                <w:sz w:val="20"/>
              </w:rPr>
              <w:t xml:space="preserve"> </w:t>
            </w:r>
            <w:r>
              <w:rPr>
                <w:i/>
                <w:sz w:val="20"/>
              </w:rPr>
              <w:t>LINEA</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sz w:val="31"/>
              </w:rPr>
            </w:pPr>
          </w:p>
          <w:p w:rsidR="001C75C4" w:rsidRDefault="001C75C4" w:rsidP="001C75C4">
            <w:pPr>
              <w:pStyle w:val="TableParagraph"/>
              <w:spacing w:line="360" w:lineRule="auto"/>
              <w:ind w:left="114" w:right="100"/>
              <w:jc w:val="both"/>
              <w:rPr>
                <w:i/>
                <w:sz w:val="20"/>
              </w:rPr>
            </w:pPr>
            <w:r>
              <w:rPr>
                <w:i/>
                <w:sz w:val="20"/>
              </w:rPr>
              <w:t>Duplicidad de labores, Perdida de integridad de los datos</w:t>
            </w:r>
          </w:p>
        </w:tc>
        <w:tc>
          <w:tcPr>
            <w:tcW w:w="3297" w:type="dxa"/>
          </w:tcPr>
          <w:p w:rsidR="001C75C4" w:rsidRDefault="001C75C4" w:rsidP="001C75C4">
            <w:pPr>
              <w:pStyle w:val="TableParagraph"/>
              <w:rPr>
                <w:i/>
                <w:sz w:val="21"/>
              </w:rPr>
            </w:pPr>
          </w:p>
          <w:p w:rsidR="001C75C4" w:rsidRDefault="001C75C4" w:rsidP="001C75C4">
            <w:pPr>
              <w:pStyle w:val="TableParagraph"/>
              <w:spacing w:line="360" w:lineRule="auto"/>
              <w:ind w:left="115" w:right="99"/>
              <w:jc w:val="both"/>
              <w:rPr>
                <w:i/>
                <w:sz w:val="20"/>
              </w:rPr>
            </w:pPr>
            <w:r>
              <w:rPr>
                <w:i/>
                <w:sz w:val="20"/>
              </w:rPr>
              <w:t xml:space="preserve">El sistema requiere mejorar sus funcionalidades para que se integre con el sistema </w:t>
            </w:r>
            <w:r>
              <w:rPr>
                <w:i/>
                <w:spacing w:val="-5"/>
                <w:sz w:val="20"/>
              </w:rPr>
              <w:t xml:space="preserve">de </w:t>
            </w:r>
            <w:r>
              <w:rPr>
                <w:i/>
                <w:sz w:val="20"/>
              </w:rPr>
              <w:t>RECEPCIÓN DE TUTELA Y HABEAS CORPUES EN LÍNEA</w:t>
            </w:r>
            <w:r>
              <w:rPr>
                <w:i/>
                <w:spacing w:val="-29"/>
                <w:sz w:val="20"/>
              </w:rPr>
              <w:t xml:space="preserve"> </w:t>
            </w:r>
            <w:r>
              <w:rPr>
                <w:i/>
                <w:sz w:val="20"/>
              </w:rPr>
              <w:t>de</w:t>
            </w:r>
          </w:p>
          <w:p w:rsidR="001C75C4" w:rsidRDefault="001C75C4" w:rsidP="001C75C4">
            <w:pPr>
              <w:pStyle w:val="TableParagraph"/>
              <w:spacing w:line="360" w:lineRule="auto"/>
              <w:ind w:left="115" w:right="101"/>
              <w:jc w:val="both"/>
              <w:rPr>
                <w:i/>
                <w:sz w:val="20"/>
              </w:rPr>
            </w:pPr>
            <w:r>
              <w:rPr>
                <w:i/>
                <w:sz w:val="20"/>
              </w:rPr>
              <w:t>la Rama Judicial y el Sistema Información</w:t>
            </w:r>
            <w:r>
              <w:rPr>
                <w:i/>
                <w:spacing w:val="-11"/>
                <w:sz w:val="20"/>
              </w:rPr>
              <w:t xml:space="preserve"> </w:t>
            </w:r>
            <w:r>
              <w:rPr>
                <w:i/>
                <w:sz w:val="20"/>
              </w:rPr>
              <w:t>de</w:t>
            </w:r>
            <w:r>
              <w:rPr>
                <w:i/>
                <w:spacing w:val="-13"/>
                <w:sz w:val="20"/>
              </w:rPr>
              <w:t xml:space="preserve"> </w:t>
            </w:r>
            <w:r>
              <w:rPr>
                <w:i/>
                <w:sz w:val="20"/>
              </w:rPr>
              <w:t>la</w:t>
            </w:r>
            <w:r>
              <w:rPr>
                <w:i/>
                <w:spacing w:val="-9"/>
                <w:sz w:val="20"/>
              </w:rPr>
              <w:t xml:space="preserve"> </w:t>
            </w:r>
            <w:r>
              <w:rPr>
                <w:i/>
                <w:sz w:val="20"/>
              </w:rPr>
              <w:t>Personería</w:t>
            </w:r>
            <w:r>
              <w:rPr>
                <w:i/>
                <w:spacing w:val="-12"/>
                <w:sz w:val="20"/>
              </w:rPr>
              <w:t xml:space="preserve"> </w:t>
            </w:r>
            <w:r>
              <w:rPr>
                <w:i/>
                <w:sz w:val="20"/>
              </w:rPr>
              <w:t>-</w:t>
            </w:r>
            <w:r>
              <w:rPr>
                <w:i/>
                <w:spacing w:val="-9"/>
                <w:sz w:val="20"/>
              </w:rPr>
              <w:t xml:space="preserve"> </w:t>
            </w:r>
            <w:r>
              <w:rPr>
                <w:i/>
                <w:sz w:val="20"/>
              </w:rPr>
              <w:t>SIP, para que el personal no continúe realizando doble registros por tratarse de sistemas diferentes. SIP.</w:t>
            </w:r>
          </w:p>
        </w:tc>
        <w:tc>
          <w:tcPr>
            <w:tcW w:w="794" w:type="dxa"/>
          </w:tcPr>
          <w:p w:rsidR="001C75C4" w:rsidRDefault="001C75C4" w:rsidP="001C75C4">
            <w:pPr>
              <w:pStyle w:val="TableParagraph"/>
              <w:rPr>
                <w:rFonts w:ascii="Times New Roman"/>
                <w:sz w:val="18"/>
              </w:rPr>
            </w:pPr>
          </w:p>
        </w:tc>
        <w:tc>
          <w:tcPr>
            <w:tcW w:w="708" w:type="dxa"/>
          </w:tcPr>
          <w:p w:rsidR="001C75C4" w:rsidRDefault="001C75C4" w:rsidP="001C75C4">
            <w:pPr>
              <w:pStyle w:val="TableParagraph"/>
              <w:rPr>
                <w:rFonts w:ascii="Times New Roman"/>
                <w:sz w:val="18"/>
              </w:rPr>
            </w:pP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spacing w:before="9"/>
              <w:rPr>
                <w:i/>
                <w:sz w:val="21"/>
              </w:rPr>
            </w:pPr>
          </w:p>
          <w:p w:rsidR="001C75C4" w:rsidRDefault="001C75C4" w:rsidP="001C75C4">
            <w:pPr>
              <w:pStyle w:val="TableParagraph"/>
              <w:ind w:left="107"/>
              <w:rPr>
                <w:i/>
                <w:sz w:val="24"/>
              </w:rPr>
            </w:pPr>
            <w:r>
              <w:rPr>
                <w:i/>
                <w:sz w:val="24"/>
              </w:rPr>
              <w:t>42</w:t>
            </w:r>
          </w:p>
        </w:tc>
        <w:tc>
          <w:tcPr>
            <w:tcW w:w="1849"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51" w:right="102"/>
              <w:jc w:val="both"/>
              <w:rPr>
                <w:i/>
                <w:sz w:val="20"/>
              </w:rPr>
            </w:pPr>
            <w:r>
              <w:rPr>
                <w:i/>
                <w:sz w:val="20"/>
              </w:rPr>
              <w:t>El Sistema de Información de la Personería - SIP</w:t>
            </w:r>
          </w:p>
        </w:tc>
        <w:tc>
          <w:tcPr>
            <w:tcW w:w="2432" w:type="dxa"/>
          </w:tcPr>
          <w:p w:rsidR="001C75C4" w:rsidRDefault="001C75C4" w:rsidP="001C75C4">
            <w:pPr>
              <w:pStyle w:val="TableParagraph"/>
              <w:rPr>
                <w:rFonts w:ascii="Times New Roman"/>
                <w:sz w:val="18"/>
              </w:rPr>
            </w:pP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15" w:right="101"/>
              <w:jc w:val="both"/>
              <w:rPr>
                <w:i/>
                <w:sz w:val="20"/>
              </w:rPr>
            </w:pPr>
            <w:r>
              <w:rPr>
                <w:i/>
                <w:sz w:val="20"/>
              </w:rPr>
              <w:t>Requiere Actualización e integración con Personería en Línea.</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101"/>
              <w:ind w:left="114"/>
              <w:rPr>
                <w:i/>
                <w:sz w:val="12"/>
              </w:rPr>
            </w:pPr>
            <w:r>
              <w:rPr>
                <w:i/>
                <w:sz w:val="12"/>
              </w:rPr>
              <w:t>Software</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9"/>
              <w:rPr>
                <w:i/>
                <w:sz w:val="11"/>
              </w:rPr>
            </w:pPr>
          </w:p>
          <w:p w:rsidR="001C75C4" w:rsidRDefault="001C75C4" w:rsidP="001C75C4">
            <w:pPr>
              <w:pStyle w:val="TableParagraph"/>
              <w:spacing w:line="362" w:lineRule="auto"/>
              <w:ind w:left="129" w:right="183"/>
              <w:rPr>
                <w:i/>
                <w:sz w:val="12"/>
              </w:rPr>
            </w:pPr>
            <w:r>
              <w:rPr>
                <w:i/>
                <w:sz w:val="12"/>
              </w:rPr>
              <w:t>Sede Central</w:t>
            </w: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5"/>
              <w:rPr>
                <w:i/>
                <w:sz w:val="30"/>
              </w:rPr>
            </w:pPr>
          </w:p>
          <w:p w:rsidR="001C75C4" w:rsidRDefault="001C75C4" w:rsidP="001C75C4">
            <w:pPr>
              <w:pStyle w:val="TableParagraph"/>
              <w:ind w:left="107"/>
              <w:rPr>
                <w:i/>
                <w:sz w:val="24"/>
              </w:rPr>
            </w:pPr>
            <w:r>
              <w:rPr>
                <w:i/>
                <w:sz w:val="24"/>
              </w:rPr>
              <w:t>43</w:t>
            </w:r>
          </w:p>
        </w:tc>
        <w:tc>
          <w:tcPr>
            <w:tcW w:w="1849" w:type="dxa"/>
          </w:tcPr>
          <w:p w:rsidR="001C75C4" w:rsidRDefault="001C75C4" w:rsidP="001C75C4">
            <w:pPr>
              <w:pStyle w:val="TableParagraph"/>
              <w:rPr>
                <w:i/>
              </w:rPr>
            </w:pPr>
          </w:p>
          <w:p w:rsidR="001C75C4" w:rsidRDefault="001C75C4" w:rsidP="001C75C4">
            <w:pPr>
              <w:pStyle w:val="TableParagraph"/>
              <w:spacing w:before="5"/>
              <w:rPr>
                <w:i/>
                <w:sz w:val="18"/>
              </w:rPr>
            </w:pPr>
          </w:p>
          <w:p w:rsidR="001C75C4" w:rsidRDefault="001C75C4" w:rsidP="001C75C4">
            <w:pPr>
              <w:pStyle w:val="TableParagraph"/>
              <w:spacing w:line="360" w:lineRule="auto"/>
              <w:ind w:left="151" w:right="103"/>
              <w:jc w:val="both"/>
              <w:rPr>
                <w:i/>
                <w:sz w:val="20"/>
              </w:rPr>
            </w:pPr>
            <w:r>
              <w:rPr>
                <w:i/>
                <w:sz w:val="20"/>
              </w:rPr>
              <w:t xml:space="preserve">El sistema SIP </w:t>
            </w:r>
            <w:r>
              <w:rPr>
                <w:i/>
                <w:spacing w:val="-8"/>
                <w:sz w:val="20"/>
              </w:rPr>
              <w:t xml:space="preserve">no </w:t>
            </w:r>
            <w:r>
              <w:rPr>
                <w:i/>
                <w:sz w:val="20"/>
              </w:rPr>
              <w:t>tiene un cifrado seguro del</w:t>
            </w:r>
            <w:r>
              <w:rPr>
                <w:i/>
                <w:spacing w:val="-36"/>
                <w:sz w:val="20"/>
              </w:rPr>
              <w:t xml:space="preserve"> </w:t>
            </w:r>
            <w:r>
              <w:rPr>
                <w:i/>
                <w:sz w:val="20"/>
              </w:rPr>
              <w:lastRenderedPageBreak/>
              <w:t>usuario y</w:t>
            </w:r>
            <w:r>
              <w:rPr>
                <w:i/>
                <w:spacing w:val="-1"/>
                <w:sz w:val="20"/>
              </w:rPr>
              <w:t xml:space="preserve"> </w:t>
            </w:r>
            <w:r>
              <w:rPr>
                <w:i/>
                <w:sz w:val="20"/>
              </w:rPr>
              <w:t>contraseña</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32" w:line="360" w:lineRule="auto"/>
              <w:ind w:left="114" w:right="100" w:firstLine="55"/>
              <w:jc w:val="both"/>
              <w:rPr>
                <w:i/>
                <w:sz w:val="20"/>
              </w:rPr>
            </w:pPr>
            <w:r>
              <w:rPr>
                <w:i/>
                <w:sz w:val="20"/>
              </w:rPr>
              <w:t xml:space="preserve">Falla de seguridad en la autenticación de la </w:t>
            </w:r>
            <w:r>
              <w:rPr>
                <w:i/>
                <w:sz w:val="20"/>
              </w:rPr>
              <w:lastRenderedPageBreak/>
              <w:t>aplicación.</w:t>
            </w:r>
          </w:p>
        </w:tc>
        <w:tc>
          <w:tcPr>
            <w:tcW w:w="3297" w:type="dxa"/>
          </w:tcPr>
          <w:p w:rsidR="001C75C4" w:rsidRDefault="001C75C4" w:rsidP="001C75C4">
            <w:pPr>
              <w:pStyle w:val="TableParagraph"/>
              <w:spacing w:before="9"/>
              <w:rPr>
                <w:i/>
                <w:sz w:val="20"/>
              </w:rPr>
            </w:pPr>
          </w:p>
          <w:p w:rsidR="001C75C4" w:rsidRDefault="001C75C4" w:rsidP="001C75C4">
            <w:pPr>
              <w:pStyle w:val="TableParagraph"/>
              <w:spacing w:line="360" w:lineRule="auto"/>
              <w:ind w:left="115" w:right="103"/>
              <w:jc w:val="both"/>
              <w:rPr>
                <w:i/>
                <w:sz w:val="20"/>
              </w:rPr>
            </w:pPr>
            <w:r>
              <w:rPr>
                <w:i/>
                <w:sz w:val="20"/>
              </w:rPr>
              <w:t>Los servicios expuestos a internet, requieren</w:t>
            </w:r>
            <w:r>
              <w:rPr>
                <w:i/>
                <w:spacing w:val="-9"/>
                <w:sz w:val="20"/>
              </w:rPr>
              <w:t xml:space="preserve"> </w:t>
            </w:r>
            <w:r>
              <w:rPr>
                <w:i/>
                <w:sz w:val="20"/>
              </w:rPr>
              <w:t>que</w:t>
            </w:r>
            <w:r>
              <w:rPr>
                <w:i/>
                <w:spacing w:val="-8"/>
                <w:sz w:val="20"/>
              </w:rPr>
              <w:t xml:space="preserve"> </w:t>
            </w:r>
            <w:r>
              <w:rPr>
                <w:i/>
                <w:sz w:val="20"/>
              </w:rPr>
              <w:t>todo</w:t>
            </w:r>
            <w:r>
              <w:rPr>
                <w:i/>
                <w:spacing w:val="-8"/>
                <w:sz w:val="20"/>
              </w:rPr>
              <w:t xml:space="preserve"> </w:t>
            </w:r>
            <w:r>
              <w:rPr>
                <w:i/>
                <w:sz w:val="20"/>
              </w:rPr>
              <w:t>un</w:t>
            </w:r>
            <w:r>
              <w:rPr>
                <w:i/>
                <w:spacing w:val="-9"/>
                <w:sz w:val="20"/>
              </w:rPr>
              <w:t xml:space="preserve"> </w:t>
            </w:r>
            <w:r>
              <w:rPr>
                <w:i/>
                <w:sz w:val="20"/>
              </w:rPr>
              <w:t>protocolo</w:t>
            </w:r>
            <w:r>
              <w:rPr>
                <w:i/>
                <w:spacing w:val="-8"/>
                <w:sz w:val="20"/>
              </w:rPr>
              <w:t xml:space="preserve"> </w:t>
            </w:r>
            <w:r>
              <w:rPr>
                <w:i/>
                <w:spacing w:val="-6"/>
                <w:sz w:val="20"/>
              </w:rPr>
              <w:t xml:space="preserve">de </w:t>
            </w:r>
            <w:r>
              <w:rPr>
                <w:i/>
                <w:sz w:val="20"/>
              </w:rPr>
              <w:t xml:space="preserve">seguridad, el usuario y contraseña </w:t>
            </w:r>
            <w:r>
              <w:rPr>
                <w:i/>
                <w:sz w:val="20"/>
              </w:rPr>
              <w:lastRenderedPageBreak/>
              <w:t xml:space="preserve">del sistema SIP viaja en </w:t>
            </w:r>
            <w:r>
              <w:rPr>
                <w:i/>
                <w:spacing w:val="-3"/>
                <w:sz w:val="20"/>
              </w:rPr>
              <w:t xml:space="preserve">texto </w:t>
            </w:r>
            <w:r>
              <w:rPr>
                <w:i/>
                <w:sz w:val="20"/>
              </w:rPr>
              <w:t>plano por la red, es decir, no</w:t>
            </w:r>
            <w:r>
              <w:rPr>
                <w:i/>
                <w:spacing w:val="39"/>
                <w:sz w:val="20"/>
              </w:rPr>
              <w:t xml:space="preserve"> </w:t>
            </w:r>
            <w:r>
              <w:rPr>
                <w:i/>
                <w:sz w:val="20"/>
              </w:rPr>
              <w:t>tiene</w:t>
            </w:r>
          </w:p>
          <w:p w:rsidR="001C75C4" w:rsidRDefault="001C75C4" w:rsidP="001C75C4">
            <w:pPr>
              <w:pStyle w:val="TableParagraph"/>
              <w:spacing w:before="1"/>
              <w:ind w:left="115"/>
              <w:jc w:val="both"/>
              <w:rPr>
                <w:i/>
                <w:sz w:val="20"/>
              </w:rPr>
            </w:pPr>
            <w:r>
              <w:rPr>
                <w:i/>
                <w:sz w:val="20"/>
              </w:rPr>
              <w:t xml:space="preserve">un    protocolo    seguro     o   </w:t>
            </w:r>
            <w:r>
              <w:rPr>
                <w:i/>
                <w:spacing w:val="22"/>
                <w:sz w:val="20"/>
              </w:rPr>
              <w:t xml:space="preserve"> </w:t>
            </w:r>
            <w:r>
              <w:rPr>
                <w:i/>
                <w:sz w:val="20"/>
              </w:rPr>
              <w:t>una conexión segura para la transferencia de datos lo que deja expuesta las credenciales de los usuarios a piratas informáticos. Se debe implementar un cifrado SSL para la autenticación, para hacer que los datos viajen seguros.</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5"/>
              <w:rPr>
                <w:i/>
                <w:sz w:val="10"/>
              </w:rPr>
            </w:pPr>
          </w:p>
          <w:p w:rsidR="001C75C4" w:rsidRDefault="001C75C4" w:rsidP="001C75C4">
            <w:pPr>
              <w:pStyle w:val="TableParagraph"/>
              <w:spacing w:line="362" w:lineRule="auto"/>
              <w:ind w:left="114" w:right="58"/>
              <w:rPr>
                <w:i/>
                <w:sz w:val="12"/>
              </w:rPr>
            </w:pPr>
            <w:r>
              <w:rPr>
                <w:i/>
                <w:w w:val="95"/>
                <w:sz w:val="12"/>
              </w:rPr>
              <w:t xml:space="preserve">Seguridad </w:t>
            </w:r>
            <w:r>
              <w:rPr>
                <w:i/>
                <w:sz w:val="12"/>
              </w:rPr>
              <w:t>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5"/>
              <w:rPr>
                <w:i/>
                <w:sz w:val="10"/>
              </w:rPr>
            </w:pPr>
          </w:p>
          <w:p w:rsidR="001C75C4" w:rsidRDefault="001C75C4" w:rsidP="001C75C4">
            <w:pPr>
              <w:pStyle w:val="TableParagraph"/>
              <w:spacing w:line="362" w:lineRule="auto"/>
              <w:ind w:left="129" w:right="183"/>
              <w:rPr>
                <w:i/>
                <w:sz w:val="12"/>
              </w:rPr>
            </w:pPr>
            <w:r>
              <w:rPr>
                <w:i/>
                <w:sz w:val="12"/>
              </w:rPr>
              <w:t>Sede Centra</w:t>
            </w:r>
            <w:r>
              <w:rPr>
                <w:i/>
                <w:sz w:val="12"/>
              </w:rPr>
              <w:lastRenderedPageBreak/>
              <w:t>l</w:t>
            </w:r>
          </w:p>
        </w:tc>
        <w:tc>
          <w:tcPr>
            <w:tcW w:w="4294" w:type="dxa"/>
          </w:tcPr>
          <w:p w:rsidR="001C75C4" w:rsidRDefault="001C75C4" w:rsidP="001C75C4"/>
        </w:tc>
      </w:tr>
      <w:tr w:rsidR="001C75C4" w:rsidTr="00DB47EC">
        <w:trPr>
          <w:trHeight w:val="1265"/>
        </w:trPr>
        <w:tc>
          <w:tcPr>
            <w:tcW w:w="555" w:type="dxa"/>
          </w:tcPr>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rPr>
                <w:i/>
                <w:sz w:val="26"/>
              </w:rPr>
            </w:pPr>
          </w:p>
          <w:p w:rsidR="001C75C4" w:rsidRDefault="001C75C4" w:rsidP="001C75C4">
            <w:pPr>
              <w:pStyle w:val="TableParagraph"/>
              <w:spacing w:before="185"/>
              <w:ind w:left="107"/>
              <w:rPr>
                <w:i/>
                <w:sz w:val="24"/>
              </w:rPr>
            </w:pPr>
            <w:r>
              <w:rPr>
                <w:i/>
                <w:sz w:val="24"/>
              </w:rPr>
              <w:t>44</w:t>
            </w:r>
          </w:p>
        </w:tc>
        <w:tc>
          <w:tcPr>
            <w:tcW w:w="1849"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tabs>
                <w:tab w:val="left" w:pos="700"/>
                <w:tab w:val="left" w:pos="1087"/>
                <w:tab w:val="left" w:pos="1554"/>
              </w:tabs>
              <w:spacing w:before="184" w:line="360" w:lineRule="auto"/>
              <w:ind w:left="151" w:right="102"/>
              <w:rPr>
                <w:i/>
                <w:sz w:val="20"/>
              </w:rPr>
            </w:pPr>
            <w:r>
              <w:rPr>
                <w:i/>
                <w:sz w:val="20"/>
              </w:rPr>
              <w:t>El</w:t>
            </w:r>
            <w:r>
              <w:rPr>
                <w:i/>
                <w:sz w:val="20"/>
              </w:rPr>
              <w:tab/>
            </w:r>
            <w:r>
              <w:rPr>
                <w:i/>
                <w:sz w:val="20"/>
              </w:rPr>
              <w:tab/>
            </w:r>
            <w:r>
              <w:rPr>
                <w:i/>
                <w:spacing w:val="-3"/>
                <w:sz w:val="20"/>
              </w:rPr>
              <w:t xml:space="preserve">sistema </w:t>
            </w:r>
            <w:r>
              <w:rPr>
                <w:i/>
                <w:sz w:val="20"/>
              </w:rPr>
              <w:t>PERSONERÍA EN</w:t>
            </w:r>
            <w:r>
              <w:rPr>
                <w:i/>
                <w:sz w:val="20"/>
              </w:rPr>
              <w:tab/>
              <w:t>LINEA</w:t>
            </w:r>
            <w:r>
              <w:rPr>
                <w:i/>
                <w:sz w:val="20"/>
              </w:rPr>
              <w:tab/>
            </w:r>
            <w:r>
              <w:rPr>
                <w:i/>
                <w:spacing w:val="-9"/>
                <w:sz w:val="20"/>
              </w:rPr>
              <w:t>no</w:t>
            </w:r>
          </w:p>
          <w:p w:rsidR="001C75C4" w:rsidRDefault="001C75C4" w:rsidP="001C75C4">
            <w:pPr>
              <w:pStyle w:val="TableParagraph"/>
              <w:spacing w:line="360" w:lineRule="auto"/>
              <w:ind w:left="151" w:right="103"/>
              <w:jc w:val="both"/>
              <w:rPr>
                <w:i/>
                <w:sz w:val="20"/>
              </w:rPr>
            </w:pPr>
            <w:r>
              <w:rPr>
                <w:i/>
                <w:sz w:val="20"/>
              </w:rPr>
              <w:t>tiene un cifrado seguro del</w:t>
            </w:r>
            <w:r>
              <w:rPr>
                <w:i/>
                <w:spacing w:val="-36"/>
                <w:sz w:val="20"/>
              </w:rPr>
              <w:t xml:space="preserve"> </w:t>
            </w:r>
            <w:r>
              <w:rPr>
                <w:i/>
                <w:sz w:val="20"/>
              </w:rPr>
              <w:t>usuario y</w:t>
            </w:r>
            <w:r>
              <w:rPr>
                <w:i/>
                <w:spacing w:val="-1"/>
                <w:sz w:val="20"/>
              </w:rPr>
              <w:t xml:space="preserve"> </w:t>
            </w:r>
            <w:r>
              <w:rPr>
                <w:i/>
                <w:sz w:val="20"/>
              </w:rPr>
              <w:t>contraseña</w:t>
            </w:r>
          </w:p>
        </w:tc>
        <w:tc>
          <w:tcPr>
            <w:tcW w:w="2432" w:type="dxa"/>
          </w:tcPr>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rPr>
                <w:i/>
              </w:rPr>
            </w:pPr>
          </w:p>
          <w:p w:rsidR="001C75C4" w:rsidRDefault="001C75C4" w:rsidP="001C75C4">
            <w:pPr>
              <w:pStyle w:val="TableParagraph"/>
              <w:spacing w:before="194" w:line="360" w:lineRule="auto"/>
              <w:ind w:left="114" w:right="102" w:firstLine="55"/>
              <w:jc w:val="both"/>
              <w:rPr>
                <w:i/>
                <w:sz w:val="20"/>
              </w:rPr>
            </w:pPr>
            <w:r>
              <w:rPr>
                <w:i/>
                <w:sz w:val="20"/>
              </w:rPr>
              <w:t>Falla de seguridad en la autenticación de la aplicación.</w:t>
            </w:r>
          </w:p>
        </w:tc>
        <w:tc>
          <w:tcPr>
            <w:tcW w:w="3297" w:type="dxa"/>
          </w:tcPr>
          <w:p w:rsidR="001C75C4" w:rsidRDefault="001C75C4" w:rsidP="001C75C4">
            <w:pPr>
              <w:pStyle w:val="TableParagraph"/>
              <w:rPr>
                <w:i/>
                <w:sz w:val="21"/>
              </w:rPr>
            </w:pPr>
          </w:p>
          <w:p w:rsidR="001C75C4" w:rsidRDefault="001C75C4" w:rsidP="001C75C4">
            <w:pPr>
              <w:pStyle w:val="TableParagraph"/>
              <w:spacing w:line="360" w:lineRule="auto"/>
              <w:ind w:left="113" w:right="103"/>
              <w:jc w:val="both"/>
              <w:rPr>
                <w:i/>
                <w:sz w:val="20"/>
              </w:rPr>
            </w:pPr>
            <w:r>
              <w:rPr>
                <w:i/>
                <w:sz w:val="20"/>
              </w:rPr>
              <w:t>Los servicios expuestos a internet, requieren que todo un protocolo</w:t>
            </w:r>
            <w:r>
              <w:rPr>
                <w:i/>
                <w:spacing w:val="-41"/>
                <w:sz w:val="20"/>
              </w:rPr>
              <w:t xml:space="preserve"> </w:t>
            </w:r>
            <w:r>
              <w:rPr>
                <w:i/>
                <w:spacing w:val="-6"/>
                <w:sz w:val="20"/>
              </w:rPr>
              <w:t xml:space="preserve">de </w:t>
            </w:r>
            <w:r>
              <w:rPr>
                <w:i/>
                <w:sz w:val="20"/>
              </w:rPr>
              <w:t>seguridad, el usuario y contraseña del sistema PERSONERÍA EN LÍNEA viaja en texto plano por la red, es decir, no tiene un</w:t>
            </w:r>
            <w:r>
              <w:rPr>
                <w:i/>
                <w:spacing w:val="-14"/>
                <w:sz w:val="20"/>
              </w:rPr>
              <w:t xml:space="preserve"> </w:t>
            </w:r>
            <w:r>
              <w:rPr>
                <w:i/>
                <w:sz w:val="20"/>
              </w:rPr>
              <w:t>protocolo seguro</w:t>
            </w:r>
            <w:r>
              <w:rPr>
                <w:i/>
                <w:spacing w:val="-15"/>
                <w:sz w:val="20"/>
              </w:rPr>
              <w:t xml:space="preserve"> </w:t>
            </w:r>
            <w:r>
              <w:rPr>
                <w:i/>
                <w:sz w:val="20"/>
              </w:rPr>
              <w:t>o</w:t>
            </w:r>
            <w:r>
              <w:rPr>
                <w:i/>
                <w:spacing w:val="-15"/>
                <w:sz w:val="20"/>
              </w:rPr>
              <w:t xml:space="preserve"> </w:t>
            </w:r>
            <w:r>
              <w:rPr>
                <w:i/>
                <w:sz w:val="20"/>
              </w:rPr>
              <w:t>una</w:t>
            </w:r>
            <w:r>
              <w:rPr>
                <w:i/>
                <w:spacing w:val="-15"/>
                <w:sz w:val="20"/>
              </w:rPr>
              <w:t xml:space="preserve"> </w:t>
            </w:r>
            <w:r>
              <w:rPr>
                <w:i/>
                <w:sz w:val="20"/>
              </w:rPr>
              <w:t>conexión</w:t>
            </w:r>
            <w:r>
              <w:rPr>
                <w:i/>
                <w:spacing w:val="-16"/>
                <w:sz w:val="20"/>
              </w:rPr>
              <w:t xml:space="preserve"> </w:t>
            </w:r>
            <w:r>
              <w:rPr>
                <w:i/>
                <w:sz w:val="20"/>
              </w:rPr>
              <w:t>segura</w:t>
            </w:r>
            <w:r>
              <w:rPr>
                <w:i/>
                <w:spacing w:val="-16"/>
                <w:sz w:val="20"/>
              </w:rPr>
              <w:t xml:space="preserve"> </w:t>
            </w:r>
            <w:r>
              <w:rPr>
                <w:i/>
                <w:sz w:val="20"/>
              </w:rPr>
              <w:t>para la transferencia de datos lo que deja expuesta las credenciales de los usuarios a piratas</w:t>
            </w:r>
            <w:r>
              <w:rPr>
                <w:i/>
                <w:spacing w:val="-15"/>
                <w:sz w:val="20"/>
              </w:rPr>
              <w:t xml:space="preserve"> </w:t>
            </w:r>
            <w:r>
              <w:rPr>
                <w:i/>
                <w:sz w:val="20"/>
              </w:rPr>
              <w:t>informáticos. Se debe implementar un cifrado SSL para la autenticación, para hacer</w:t>
            </w:r>
            <w:r>
              <w:rPr>
                <w:i/>
                <w:spacing w:val="-17"/>
                <w:sz w:val="20"/>
              </w:rPr>
              <w:t xml:space="preserve"> </w:t>
            </w:r>
            <w:r>
              <w:rPr>
                <w:i/>
                <w:sz w:val="20"/>
              </w:rPr>
              <w:t>que</w:t>
            </w:r>
            <w:r>
              <w:rPr>
                <w:i/>
                <w:spacing w:val="-15"/>
                <w:sz w:val="20"/>
              </w:rPr>
              <w:t xml:space="preserve"> </w:t>
            </w:r>
            <w:r>
              <w:rPr>
                <w:i/>
                <w:sz w:val="20"/>
              </w:rPr>
              <w:t>los</w:t>
            </w:r>
            <w:r>
              <w:rPr>
                <w:i/>
                <w:spacing w:val="-14"/>
                <w:sz w:val="20"/>
              </w:rPr>
              <w:t xml:space="preserve"> </w:t>
            </w:r>
            <w:r>
              <w:rPr>
                <w:i/>
                <w:sz w:val="20"/>
              </w:rPr>
              <w:t>datos</w:t>
            </w:r>
            <w:r>
              <w:rPr>
                <w:i/>
                <w:spacing w:val="-16"/>
                <w:sz w:val="20"/>
              </w:rPr>
              <w:t xml:space="preserve"> </w:t>
            </w:r>
            <w:r>
              <w:rPr>
                <w:i/>
                <w:sz w:val="20"/>
              </w:rPr>
              <w:t>viajen</w:t>
            </w:r>
            <w:r>
              <w:rPr>
                <w:i/>
                <w:spacing w:val="-17"/>
                <w:sz w:val="20"/>
              </w:rPr>
              <w:t xml:space="preserve"> </w:t>
            </w:r>
            <w:r>
              <w:rPr>
                <w:i/>
                <w:sz w:val="20"/>
              </w:rPr>
              <w:t>seguros.</w:t>
            </w:r>
          </w:p>
        </w:tc>
        <w:tc>
          <w:tcPr>
            <w:tcW w:w="794"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70" w:line="360" w:lineRule="auto"/>
              <w:ind w:left="113" w:right="62"/>
              <w:rPr>
                <w:i/>
                <w:sz w:val="12"/>
              </w:rPr>
            </w:pPr>
            <w:r>
              <w:rPr>
                <w:i/>
                <w:w w:val="95"/>
                <w:sz w:val="12"/>
              </w:rPr>
              <w:t xml:space="preserve">Seguridad </w:t>
            </w:r>
            <w:r>
              <w:rPr>
                <w:i/>
                <w:sz w:val="12"/>
              </w:rPr>
              <w:t>TI</w:t>
            </w:r>
          </w:p>
        </w:tc>
        <w:tc>
          <w:tcPr>
            <w:tcW w:w="708" w:type="dxa"/>
          </w:tcPr>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rPr>
                <w:i/>
                <w:sz w:val="12"/>
              </w:rPr>
            </w:pPr>
          </w:p>
          <w:p w:rsidR="001C75C4" w:rsidRDefault="001C75C4" w:rsidP="001C75C4">
            <w:pPr>
              <w:pStyle w:val="TableParagraph"/>
              <w:spacing w:before="70" w:line="360" w:lineRule="auto"/>
              <w:ind w:left="127" w:right="185"/>
              <w:rPr>
                <w:i/>
                <w:sz w:val="12"/>
              </w:rPr>
            </w:pPr>
            <w:r>
              <w:rPr>
                <w:i/>
                <w:sz w:val="12"/>
              </w:rPr>
              <w:t>Sede Central</w:t>
            </w:r>
          </w:p>
        </w:tc>
        <w:tc>
          <w:tcPr>
            <w:tcW w:w="4294" w:type="dxa"/>
          </w:tcPr>
          <w:p w:rsidR="001C75C4" w:rsidRDefault="001C75C4" w:rsidP="001C75C4"/>
        </w:tc>
      </w:tr>
    </w:tbl>
    <w:p w:rsidR="00BB7E4C" w:rsidRDefault="00BB7E4C">
      <w:pPr>
        <w:pStyle w:val="Textoindependiente"/>
        <w:rPr>
          <w:sz w:val="20"/>
        </w:rPr>
      </w:pPr>
    </w:p>
    <w:p w:rsidR="00BB7E4C" w:rsidRDefault="00BB7E4C">
      <w:pPr>
        <w:pStyle w:val="Textoindependiente"/>
        <w:rPr>
          <w:sz w:val="20"/>
        </w:rPr>
      </w:pPr>
    </w:p>
    <w:p w:rsidR="00BB7E4C" w:rsidRDefault="00BB7E4C">
      <w:pPr>
        <w:pStyle w:val="Textoindependiente"/>
        <w:rPr>
          <w:sz w:val="20"/>
        </w:rPr>
      </w:pPr>
    </w:p>
    <w:p w:rsidR="00BB7E4C" w:rsidRDefault="00BB7E4C">
      <w:pPr>
        <w:pStyle w:val="Textoindependiente"/>
        <w:rPr>
          <w:sz w:val="20"/>
        </w:rPr>
      </w:pPr>
    </w:p>
    <w:p w:rsidR="00BB7E4C" w:rsidRDefault="00BB7E4C">
      <w:pPr>
        <w:pStyle w:val="Textoindependiente"/>
        <w:rPr>
          <w:sz w:val="20"/>
        </w:rPr>
      </w:pPr>
    </w:p>
    <w:p w:rsidR="00BB7E4C" w:rsidRDefault="00BB7E4C">
      <w:pPr>
        <w:pStyle w:val="Textoindependiente"/>
        <w:spacing w:before="6"/>
        <w:rPr>
          <w:sz w:val="12"/>
        </w:rPr>
      </w:pPr>
    </w:p>
    <w:p w:rsidR="00BB7E4C" w:rsidRDefault="00BB7E4C">
      <w:pPr>
        <w:spacing w:line="360" w:lineRule="auto"/>
        <w:rPr>
          <w:sz w:val="12"/>
        </w:rPr>
        <w:sectPr w:rsidR="00BB7E4C" w:rsidSect="00EE3C80">
          <w:footerReference w:type="default" r:id="rId11"/>
          <w:pgSz w:w="16840" w:h="11910" w:orient="landscape"/>
          <w:pgMar w:top="700" w:right="1180" w:bottom="1340" w:left="1580" w:header="0" w:footer="981" w:gutter="0"/>
          <w:cols w:space="720"/>
          <w:docGrid w:linePitch="299"/>
        </w:sectPr>
      </w:pPr>
    </w:p>
    <w:p w:rsidR="00BB7E4C" w:rsidRDefault="004F7A6C" w:rsidP="00704F5E">
      <w:pPr>
        <w:pStyle w:val="Ttulo1"/>
        <w:ind w:left="0"/>
      </w:pPr>
      <w:bookmarkStart w:id="1" w:name="_bookmark8"/>
      <w:bookmarkEnd w:id="1"/>
      <w:r>
        <w:rPr>
          <w:color w:val="2E5395"/>
        </w:rPr>
        <w:lastRenderedPageBreak/>
        <w:t>OPORTUNIDADES DE MEJORA</w:t>
      </w:r>
    </w:p>
    <w:p w:rsidR="00BB7E4C" w:rsidRDefault="00BB7E4C">
      <w:pPr>
        <w:pStyle w:val="Textoindependiente"/>
        <w:rPr>
          <w:rFonts w:ascii="Calibri"/>
          <w:sz w:val="20"/>
        </w:rPr>
      </w:pPr>
    </w:p>
    <w:p w:rsidR="00BB7E4C" w:rsidRDefault="00BB7E4C">
      <w:pPr>
        <w:pStyle w:val="Textoindependiente"/>
        <w:spacing w:before="7"/>
        <w:rPr>
          <w:rFonts w:ascii="Calibri"/>
          <w:sz w:val="15"/>
        </w:rPr>
      </w:pPr>
    </w:p>
    <w:tbl>
      <w:tblPr>
        <w:tblStyle w:val="TableNormal"/>
        <w:tblW w:w="0" w:type="auto"/>
        <w:tblInd w:w="11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1E0" w:firstRow="1" w:lastRow="1" w:firstColumn="1" w:lastColumn="1" w:noHBand="0" w:noVBand="0"/>
      </w:tblPr>
      <w:tblGrid>
        <w:gridCol w:w="635"/>
        <w:gridCol w:w="2621"/>
        <w:gridCol w:w="4962"/>
      </w:tblGrid>
      <w:tr w:rsidR="00BB7E4C">
        <w:trPr>
          <w:trHeight w:val="791"/>
        </w:trPr>
        <w:tc>
          <w:tcPr>
            <w:tcW w:w="635" w:type="dxa"/>
            <w:tcBorders>
              <w:right w:val="nil"/>
            </w:tcBorders>
          </w:tcPr>
          <w:p w:rsidR="00BB7E4C" w:rsidRDefault="00BB7E4C">
            <w:pPr>
              <w:pStyle w:val="TableParagraph"/>
              <w:spacing w:before="7"/>
              <w:rPr>
                <w:rFonts w:ascii="Calibri"/>
                <w:i/>
                <w:sz w:val="19"/>
              </w:rPr>
            </w:pPr>
          </w:p>
          <w:p w:rsidR="00BB7E4C" w:rsidRDefault="004F7A6C">
            <w:pPr>
              <w:pStyle w:val="TableParagraph"/>
              <w:ind w:left="107"/>
              <w:rPr>
                <w:i/>
                <w:sz w:val="18"/>
              </w:rPr>
            </w:pPr>
            <w:r>
              <w:rPr>
                <w:i/>
                <w:sz w:val="18"/>
              </w:rPr>
              <w:t>Item</w:t>
            </w:r>
          </w:p>
        </w:tc>
        <w:tc>
          <w:tcPr>
            <w:tcW w:w="2621" w:type="dxa"/>
            <w:tcBorders>
              <w:left w:val="nil"/>
              <w:right w:val="nil"/>
            </w:tcBorders>
          </w:tcPr>
          <w:p w:rsidR="00BB7E4C" w:rsidRDefault="00BB7E4C">
            <w:pPr>
              <w:pStyle w:val="TableParagraph"/>
              <w:spacing w:before="7"/>
              <w:rPr>
                <w:rFonts w:ascii="Calibri"/>
                <w:i/>
                <w:sz w:val="19"/>
              </w:rPr>
            </w:pPr>
          </w:p>
          <w:p w:rsidR="00BB7E4C" w:rsidRDefault="004F7A6C">
            <w:pPr>
              <w:pStyle w:val="TableParagraph"/>
              <w:ind w:left="180"/>
              <w:rPr>
                <w:i/>
                <w:sz w:val="18"/>
              </w:rPr>
            </w:pPr>
            <w:r>
              <w:rPr>
                <w:i/>
                <w:sz w:val="18"/>
              </w:rPr>
              <w:t>Mejora</w:t>
            </w:r>
          </w:p>
        </w:tc>
        <w:tc>
          <w:tcPr>
            <w:tcW w:w="4962" w:type="dxa"/>
            <w:tcBorders>
              <w:left w:val="nil"/>
            </w:tcBorders>
          </w:tcPr>
          <w:p w:rsidR="00BB7E4C" w:rsidRDefault="00BB7E4C">
            <w:pPr>
              <w:pStyle w:val="TableParagraph"/>
              <w:spacing w:before="7"/>
              <w:rPr>
                <w:rFonts w:ascii="Calibri"/>
                <w:i/>
                <w:sz w:val="19"/>
              </w:rPr>
            </w:pPr>
          </w:p>
          <w:p w:rsidR="00BB7E4C" w:rsidRDefault="004F7A6C">
            <w:pPr>
              <w:pStyle w:val="TableParagraph"/>
              <w:ind w:left="114"/>
              <w:rPr>
                <w:i/>
                <w:sz w:val="18"/>
              </w:rPr>
            </w:pPr>
            <w:r>
              <w:rPr>
                <w:i/>
                <w:sz w:val="18"/>
              </w:rPr>
              <w:t>Observaciones</w:t>
            </w:r>
          </w:p>
        </w:tc>
      </w:tr>
      <w:tr w:rsidR="00BB7E4C">
        <w:trPr>
          <w:trHeight w:val="2032"/>
        </w:trPr>
        <w:tc>
          <w:tcPr>
            <w:tcW w:w="635" w:type="dxa"/>
            <w:tcBorders>
              <w:right w:val="nil"/>
            </w:tcBorders>
          </w:tcPr>
          <w:p w:rsidR="00BB7E4C" w:rsidRDefault="00BB7E4C">
            <w:pPr>
              <w:pStyle w:val="TableParagraph"/>
              <w:spacing w:before="7"/>
              <w:rPr>
                <w:rFonts w:ascii="Calibri"/>
                <w:i/>
                <w:sz w:val="19"/>
              </w:rPr>
            </w:pPr>
          </w:p>
          <w:p w:rsidR="00BB7E4C" w:rsidRDefault="004F7A6C">
            <w:pPr>
              <w:pStyle w:val="TableParagraph"/>
              <w:ind w:left="107"/>
              <w:rPr>
                <w:i/>
                <w:sz w:val="18"/>
              </w:rPr>
            </w:pPr>
            <w:r>
              <w:rPr>
                <w:i/>
                <w:w w:val="99"/>
                <w:sz w:val="18"/>
              </w:rPr>
              <w:t>1</w:t>
            </w:r>
          </w:p>
        </w:tc>
        <w:tc>
          <w:tcPr>
            <w:tcW w:w="2621" w:type="dxa"/>
            <w:tcBorders>
              <w:left w:val="nil"/>
              <w:right w:val="nil"/>
            </w:tcBorders>
          </w:tcPr>
          <w:p w:rsidR="00BB7E4C" w:rsidRDefault="00BB7E4C">
            <w:pPr>
              <w:pStyle w:val="TableParagraph"/>
              <w:spacing w:before="7"/>
              <w:rPr>
                <w:rFonts w:ascii="Calibri"/>
                <w:i/>
                <w:sz w:val="19"/>
              </w:rPr>
            </w:pPr>
          </w:p>
          <w:p w:rsidR="00BB7E4C" w:rsidRDefault="004F7A6C">
            <w:pPr>
              <w:pStyle w:val="TableParagraph"/>
              <w:spacing w:line="360" w:lineRule="auto"/>
              <w:ind w:left="180" w:right="101"/>
              <w:jc w:val="both"/>
              <w:rPr>
                <w:i/>
                <w:sz w:val="18"/>
              </w:rPr>
            </w:pPr>
            <w:r>
              <w:rPr>
                <w:i/>
                <w:sz w:val="18"/>
              </w:rPr>
              <w:t>Fortalecer el uso de la mesa de ayuda mediante la especialización de tickets de servicio o soporte técnico</w:t>
            </w:r>
            <w:r>
              <w:rPr>
                <w:i/>
                <w:spacing w:val="-15"/>
                <w:sz w:val="18"/>
              </w:rPr>
              <w:t xml:space="preserve"> </w:t>
            </w:r>
            <w:r>
              <w:rPr>
                <w:i/>
                <w:sz w:val="18"/>
              </w:rPr>
              <w:t>por categorías</w:t>
            </w:r>
          </w:p>
        </w:tc>
        <w:tc>
          <w:tcPr>
            <w:tcW w:w="4962" w:type="dxa"/>
            <w:tcBorders>
              <w:left w:val="nil"/>
            </w:tcBorders>
          </w:tcPr>
          <w:p w:rsidR="00BB7E4C" w:rsidRDefault="00BB7E4C">
            <w:pPr>
              <w:pStyle w:val="TableParagraph"/>
              <w:spacing w:before="7"/>
              <w:rPr>
                <w:rFonts w:ascii="Calibri"/>
                <w:i/>
                <w:sz w:val="19"/>
              </w:rPr>
            </w:pPr>
          </w:p>
          <w:p w:rsidR="00BB7E4C" w:rsidRDefault="004F7A6C">
            <w:pPr>
              <w:pStyle w:val="TableParagraph"/>
              <w:spacing w:line="360" w:lineRule="auto"/>
              <w:ind w:left="114" w:right="99"/>
              <w:jc w:val="both"/>
              <w:rPr>
                <w:i/>
                <w:sz w:val="18"/>
              </w:rPr>
            </w:pPr>
            <w:r>
              <w:rPr>
                <w:i/>
                <w:sz w:val="18"/>
              </w:rPr>
              <w:t>Es necesario hacer que la empresa adquiera la cultura del uso del help desk, mesa de ayuda o tickets para los casos de soporte técnico</w:t>
            </w:r>
          </w:p>
        </w:tc>
      </w:tr>
      <w:tr w:rsidR="00BB7E4C">
        <w:trPr>
          <w:trHeight w:val="2654"/>
        </w:trPr>
        <w:tc>
          <w:tcPr>
            <w:tcW w:w="635" w:type="dxa"/>
            <w:tcBorders>
              <w:right w:val="nil"/>
            </w:tcBorders>
          </w:tcPr>
          <w:p w:rsidR="00BB7E4C" w:rsidRDefault="00BB7E4C">
            <w:pPr>
              <w:pStyle w:val="TableParagraph"/>
              <w:spacing w:before="7"/>
              <w:rPr>
                <w:rFonts w:ascii="Calibri"/>
                <w:i/>
                <w:sz w:val="19"/>
              </w:rPr>
            </w:pPr>
          </w:p>
          <w:p w:rsidR="00BB7E4C" w:rsidRDefault="004F7A6C">
            <w:pPr>
              <w:pStyle w:val="TableParagraph"/>
              <w:ind w:left="107"/>
              <w:rPr>
                <w:i/>
                <w:sz w:val="18"/>
              </w:rPr>
            </w:pPr>
            <w:r>
              <w:rPr>
                <w:i/>
                <w:w w:val="99"/>
                <w:sz w:val="18"/>
              </w:rPr>
              <w:t>2</w:t>
            </w:r>
          </w:p>
        </w:tc>
        <w:tc>
          <w:tcPr>
            <w:tcW w:w="2621" w:type="dxa"/>
            <w:tcBorders>
              <w:left w:val="nil"/>
              <w:right w:val="nil"/>
            </w:tcBorders>
          </w:tcPr>
          <w:p w:rsidR="00BB7E4C" w:rsidRDefault="00BB7E4C">
            <w:pPr>
              <w:pStyle w:val="TableParagraph"/>
              <w:spacing w:before="7"/>
              <w:rPr>
                <w:rFonts w:ascii="Calibri"/>
                <w:i/>
                <w:sz w:val="19"/>
              </w:rPr>
            </w:pPr>
          </w:p>
          <w:p w:rsidR="00BB7E4C" w:rsidRDefault="004F7A6C">
            <w:pPr>
              <w:pStyle w:val="TableParagraph"/>
              <w:spacing w:line="360" w:lineRule="auto"/>
              <w:ind w:left="180" w:right="103"/>
              <w:jc w:val="both"/>
              <w:rPr>
                <w:i/>
                <w:sz w:val="18"/>
              </w:rPr>
            </w:pPr>
            <w:r>
              <w:rPr>
                <w:i/>
                <w:sz w:val="18"/>
              </w:rPr>
              <w:t>Unificar las plataformas que utilizan el helpdesk o mesa de ayuda mediante ticket.</w:t>
            </w:r>
          </w:p>
        </w:tc>
        <w:tc>
          <w:tcPr>
            <w:tcW w:w="4962" w:type="dxa"/>
            <w:tcBorders>
              <w:left w:val="nil"/>
            </w:tcBorders>
          </w:tcPr>
          <w:p w:rsidR="00BB7E4C" w:rsidRDefault="00BB7E4C">
            <w:pPr>
              <w:pStyle w:val="TableParagraph"/>
              <w:spacing w:before="7"/>
              <w:rPr>
                <w:rFonts w:ascii="Calibri"/>
                <w:i/>
                <w:sz w:val="19"/>
              </w:rPr>
            </w:pPr>
          </w:p>
          <w:p w:rsidR="00BB7E4C" w:rsidRDefault="004F7A6C">
            <w:pPr>
              <w:pStyle w:val="TableParagraph"/>
              <w:spacing w:line="360" w:lineRule="auto"/>
              <w:ind w:left="114" w:right="95"/>
              <w:jc w:val="both"/>
              <w:rPr>
                <w:i/>
                <w:sz w:val="18"/>
              </w:rPr>
            </w:pPr>
            <w:r>
              <w:rPr>
                <w:i/>
                <w:sz w:val="18"/>
              </w:rPr>
              <w:t>Actualmente esta plataforma es utilizada en tres áreas diferentes, lo que requiere mantenimiento y soporte de tres plataformas diferentes, sin embargo, es posible que se registren</w:t>
            </w:r>
            <w:r>
              <w:rPr>
                <w:i/>
                <w:spacing w:val="-10"/>
                <w:sz w:val="18"/>
              </w:rPr>
              <w:t xml:space="preserve"> </w:t>
            </w:r>
            <w:r>
              <w:rPr>
                <w:i/>
                <w:sz w:val="18"/>
              </w:rPr>
              <w:t>todas</w:t>
            </w:r>
            <w:r>
              <w:rPr>
                <w:i/>
                <w:spacing w:val="-8"/>
                <w:sz w:val="18"/>
              </w:rPr>
              <w:t xml:space="preserve"> </w:t>
            </w:r>
            <w:r>
              <w:rPr>
                <w:i/>
                <w:sz w:val="18"/>
              </w:rPr>
              <w:t>las</w:t>
            </w:r>
            <w:r>
              <w:rPr>
                <w:i/>
                <w:spacing w:val="-9"/>
                <w:sz w:val="18"/>
              </w:rPr>
              <w:t xml:space="preserve"> </w:t>
            </w:r>
            <w:r>
              <w:rPr>
                <w:i/>
                <w:sz w:val="18"/>
              </w:rPr>
              <w:t>solicitudes</w:t>
            </w:r>
            <w:r>
              <w:rPr>
                <w:i/>
                <w:spacing w:val="-11"/>
                <w:sz w:val="18"/>
              </w:rPr>
              <w:t xml:space="preserve"> </w:t>
            </w:r>
            <w:r>
              <w:rPr>
                <w:i/>
                <w:sz w:val="18"/>
              </w:rPr>
              <w:t>en</w:t>
            </w:r>
            <w:r>
              <w:rPr>
                <w:i/>
                <w:spacing w:val="-7"/>
                <w:sz w:val="18"/>
              </w:rPr>
              <w:t xml:space="preserve"> </w:t>
            </w:r>
            <w:r>
              <w:rPr>
                <w:i/>
                <w:sz w:val="18"/>
              </w:rPr>
              <w:t>una</w:t>
            </w:r>
            <w:r>
              <w:rPr>
                <w:i/>
                <w:spacing w:val="-9"/>
                <w:sz w:val="18"/>
              </w:rPr>
              <w:t xml:space="preserve"> </w:t>
            </w:r>
            <w:r>
              <w:rPr>
                <w:i/>
                <w:sz w:val="18"/>
              </w:rPr>
              <w:t>misma</w:t>
            </w:r>
            <w:r>
              <w:rPr>
                <w:i/>
                <w:spacing w:val="-10"/>
                <w:sz w:val="18"/>
              </w:rPr>
              <w:t xml:space="preserve"> </w:t>
            </w:r>
            <w:r>
              <w:rPr>
                <w:i/>
                <w:sz w:val="18"/>
              </w:rPr>
              <w:t>plataforma</w:t>
            </w:r>
            <w:r>
              <w:rPr>
                <w:i/>
                <w:spacing w:val="-9"/>
                <w:sz w:val="18"/>
              </w:rPr>
              <w:t xml:space="preserve"> </w:t>
            </w:r>
            <w:r>
              <w:rPr>
                <w:i/>
                <w:sz w:val="18"/>
              </w:rPr>
              <w:t>tras categorizarlas correctamente y dependiendo del mismo se pueden direccionar a quien deba brindar la respuesta o atención.</w:t>
            </w:r>
          </w:p>
        </w:tc>
      </w:tr>
      <w:tr w:rsidR="00BB7E4C">
        <w:trPr>
          <w:trHeight w:val="2114"/>
        </w:trPr>
        <w:tc>
          <w:tcPr>
            <w:tcW w:w="635" w:type="dxa"/>
            <w:tcBorders>
              <w:right w:val="nil"/>
            </w:tcBorders>
          </w:tcPr>
          <w:p w:rsidR="00BB7E4C" w:rsidRDefault="00BB7E4C">
            <w:pPr>
              <w:pStyle w:val="TableParagraph"/>
              <w:spacing w:before="7"/>
              <w:rPr>
                <w:rFonts w:ascii="Calibri"/>
                <w:i/>
                <w:sz w:val="19"/>
              </w:rPr>
            </w:pPr>
          </w:p>
          <w:p w:rsidR="00BB7E4C" w:rsidRDefault="004F7A6C">
            <w:pPr>
              <w:pStyle w:val="TableParagraph"/>
              <w:ind w:left="107"/>
              <w:rPr>
                <w:i/>
                <w:sz w:val="18"/>
              </w:rPr>
            </w:pPr>
            <w:r>
              <w:rPr>
                <w:i/>
                <w:w w:val="99"/>
                <w:sz w:val="18"/>
              </w:rPr>
              <w:t>3</w:t>
            </w:r>
          </w:p>
        </w:tc>
        <w:tc>
          <w:tcPr>
            <w:tcW w:w="2621" w:type="dxa"/>
            <w:tcBorders>
              <w:left w:val="nil"/>
              <w:right w:val="nil"/>
            </w:tcBorders>
          </w:tcPr>
          <w:p w:rsidR="00BB7E4C" w:rsidRDefault="00BB7E4C">
            <w:pPr>
              <w:pStyle w:val="TableParagraph"/>
              <w:spacing w:before="7"/>
              <w:rPr>
                <w:rFonts w:ascii="Calibri"/>
                <w:i/>
                <w:sz w:val="19"/>
              </w:rPr>
            </w:pPr>
          </w:p>
          <w:p w:rsidR="00BB7E4C" w:rsidRDefault="004F7A6C">
            <w:pPr>
              <w:pStyle w:val="TableParagraph"/>
              <w:spacing w:line="360" w:lineRule="auto"/>
              <w:ind w:left="180" w:right="103"/>
              <w:rPr>
                <w:i/>
                <w:sz w:val="18"/>
              </w:rPr>
            </w:pPr>
            <w:r>
              <w:rPr>
                <w:i/>
                <w:sz w:val="18"/>
              </w:rPr>
              <w:t>Implementar una red única de voz y datos</w:t>
            </w:r>
          </w:p>
        </w:tc>
        <w:tc>
          <w:tcPr>
            <w:tcW w:w="4962" w:type="dxa"/>
            <w:tcBorders>
              <w:left w:val="nil"/>
            </w:tcBorders>
          </w:tcPr>
          <w:p w:rsidR="00BB7E4C" w:rsidRDefault="00BB7E4C">
            <w:pPr>
              <w:pStyle w:val="TableParagraph"/>
              <w:spacing w:before="7"/>
              <w:rPr>
                <w:rFonts w:ascii="Calibri"/>
                <w:i/>
                <w:sz w:val="19"/>
              </w:rPr>
            </w:pPr>
          </w:p>
          <w:p w:rsidR="00BB7E4C" w:rsidRDefault="004F7A6C">
            <w:pPr>
              <w:pStyle w:val="TableParagraph"/>
              <w:spacing w:line="360" w:lineRule="auto"/>
              <w:ind w:left="114" w:right="97"/>
              <w:jc w:val="both"/>
              <w:rPr>
                <w:i/>
                <w:sz w:val="18"/>
              </w:rPr>
            </w:pPr>
            <w:r>
              <w:rPr>
                <w:i/>
                <w:sz w:val="18"/>
              </w:rPr>
              <w:t>En</w:t>
            </w:r>
            <w:r>
              <w:rPr>
                <w:i/>
                <w:spacing w:val="-10"/>
                <w:sz w:val="18"/>
              </w:rPr>
              <w:t xml:space="preserve"> </w:t>
            </w:r>
            <w:r>
              <w:rPr>
                <w:i/>
                <w:sz w:val="18"/>
              </w:rPr>
              <w:t>la</w:t>
            </w:r>
            <w:r>
              <w:rPr>
                <w:i/>
                <w:spacing w:val="-12"/>
                <w:sz w:val="18"/>
              </w:rPr>
              <w:t xml:space="preserve"> </w:t>
            </w:r>
            <w:r>
              <w:rPr>
                <w:i/>
                <w:sz w:val="18"/>
              </w:rPr>
              <w:t>actualidad</w:t>
            </w:r>
            <w:r>
              <w:rPr>
                <w:i/>
                <w:spacing w:val="-10"/>
                <w:sz w:val="18"/>
              </w:rPr>
              <w:t xml:space="preserve"> </w:t>
            </w:r>
            <w:r>
              <w:rPr>
                <w:i/>
                <w:sz w:val="18"/>
              </w:rPr>
              <w:t>hay</w:t>
            </w:r>
            <w:r>
              <w:rPr>
                <w:i/>
                <w:spacing w:val="-9"/>
                <w:sz w:val="18"/>
              </w:rPr>
              <w:t xml:space="preserve"> </w:t>
            </w:r>
            <w:r>
              <w:rPr>
                <w:i/>
                <w:sz w:val="18"/>
              </w:rPr>
              <w:t>muchas</w:t>
            </w:r>
            <w:r>
              <w:rPr>
                <w:i/>
                <w:spacing w:val="-9"/>
                <w:sz w:val="18"/>
              </w:rPr>
              <w:t xml:space="preserve"> </w:t>
            </w:r>
            <w:r>
              <w:rPr>
                <w:i/>
                <w:sz w:val="18"/>
              </w:rPr>
              <w:t>empresas</w:t>
            </w:r>
            <w:r>
              <w:rPr>
                <w:i/>
                <w:spacing w:val="-11"/>
                <w:sz w:val="18"/>
              </w:rPr>
              <w:t xml:space="preserve"> </w:t>
            </w:r>
            <w:r>
              <w:rPr>
                <w:i/>
                <w:sz w:val="18"/>
              </w:rPr>
              <w:t>que</w:t>
            </w:r>
            <w:r>
              <w:rPr>
                <w:i/>
                <w:spacing w:val="-10"/>
                <w:sz w:val="18"/>
              </w:rPr>
              <w:t xml:space="preserve"> </w:t>
            </w:r>
            <w:r>
              <w:rPr>
                <w:i/>
                <w:sz w:val="18"/>
              </w:rPr>
              <w:t>han</w:t>
            </w:r>
            <w:r>
              <w:rPr>
                <w:i/>
                <w:spacing w:val="-10"/>
                <w:sz w:val="18"/>
              </w:rPr>
              <w:t xml:space="preserve"> </w:t>
            </w:r>
            <w:r>
              <w:rPr>
                <w:i/>
                <w:sz w:val="18"/>
              </w:rPr>
              <w:t>decidido</w:t>
            </w:r>
            <w:r>
              <w:rPr>
                <w:i/>
                <w:spacing w:val="-10"/>
                <w:sz w:val="18"/>
              </w:rPr>
              <w:t xml:space="preserve"> </w:t>
            </w:r>
            <w:r>
              <w:rPr>
                <w:i/>
                <w:sz w:val="18"/>
              </w:rPr>
              <w:t>en la misma red soportar los protocolos SIP para vozIp y los demás protocolos de comunicaciones para datos, es importante realizar un estudio de red para identificar si es posible</w:t>
            </w:r>
            <w:r>
              <w:rPr>
                <w:i/>
                <w:spacing w:val="-3"/>
                <w:sz w:val="18"/>
              </w:rPr>
              <w:t xml:space="preserve"> </w:t>
            </w:r>
            <w:r>
              <w:rPr>
                <w:i/>
                <w:sz w:val="18"/>
              </w:rPr>
              <w:t>unificarlos.</w:t>
            </w:r>
          </w:p>
        </w:tc>
      </w:tr>
      <w:tr w:rsidR="00BB7E4C">
        <w:trPr>
          <w:trHeight w:val="2653"/>
        </w:trPr>
        <w:tc>
          <w:tcPr>
            <w:tcW w:w="635" w:type="dxa"/>
            <w:tcBorders>
              <w:right w:val="nil"/>
            </w:tcBorders>
          </w:tcPr>
          <w:p w:rsidR="00BB7E4C" w:rsidRDefault="00BB7E4C">
            <w:pPr>
              <w:pStyle w:val="TableParagraph"/>
              <w:spacing w:before="7"/>
              <w:rPr>
                <w:rFonts w:ascii="Calibri"/>
                <w:i/>
                <w:sz w:val="19"/>
              </w:rPr>
            </w:pPr>
          </w:p>
          <w:p w:rsidR="00BB7E4C" w:rsidRDefault="004F7A6C">
            <w:pPr>
              <w:pStyle w:val="TableParagraph"/>
              <w:ind w:left="107"/>
              <w:rPr>
                <w:i/>
                <w:sz w:val="18"/>
              </w:rPr>
            </w:pPr>
            <w:r>
              <w:rPr>
                <w:i/>
                <w:w w:val="99"/>
                <w:sz w:val="18"/>
              </w:rPr>
              <w:t>4</w:t>
            </w:r>
          </w:p>
        </w:tc>
        <w:tc>
          <w:tcPr>
            <w:tcW w:w="2621" w:type="dxa"/>
            <w:tcBorders>
              <w:left w:val="nil"/>
              <w:right w:val="nil"/>
            </w:tcBorders>
          </w:tcPr>
          <w:p w:rsidR="00BB7E4C" w:rsidRDefault="00BB7E4C">
            <w:pPr>
              <w:pStyle w:val="TableParagraph"/>
              <w:spacing w:before="7"/>
              <w:rPr>
                <w:rFonts w:ascii="Calibri"/>
                <w:i/>
                <w:sz w:val="19"/>
              </w:rPr>
            </w:pPr>
          </w:p>
          <w:p w:rsidR="00BB7E4C" w:rsidRDefault="004F7A6C">
            <w:pPr>
              <w:pStyle w:val="TableParagraph"/>
              <w:spacing w:line="360" w:lineRule="auto"/>
              <w:ind w:left="180" w:right="103"/>
              <w:jc w:val="both"/>
              <w:rPr>
                <w:i/>
                <w:sz w:val="18"/>
              </w:rPr>
            </w:pPr>
            <w:r>
              <w:rPr>
                <w:i/>
                <w:sz w:val="18"/>
              </w:rPr>
              <w:t>Falta de aplicación del</w:t>
            </w:r>
            <w:r>
              <w:rPr>
                <w:i/>
                <w:spacing w:val="-18"/>
                <w:sz w:val="18"/>
              </w:rPr>
              <w:t xml:space="preserve"> </w:t>
            </w:r>
            <w:r>
              <w:rPr>
                <w:i/>
                <w:sz w:val="18"/>
              </w:rPr>
              <w:t>marco de referencia para el gobierno y la gestión de</w:t>
            </w:r>
            <w:r>
              <w:rPr>
                <w:i/>
                <w:spacing w:val="-4"/>
                <w:sz w:val="18"/>
              </w:rPr>
              <w:t xml:space="preserve"> </w:t>
            </w:r>
            <w:r>
              <w:rPr>
                <w:i/>
                <w:sz w:val="18"/>
              </w:rPr>
              <w:t>TI.</w:t>
            </w:r>
          </w:p>
        </w:tc>
        <w:tc>
          <w:tcPr>
            <w:tcW w:w="4962" w:type="dxa"/>
            <w:tcBorders>
              <w:left w:val="nil"/>
            </w:tcBorders>
          </w:tcPr>
          <w:p w:rsidR="00BB7E4C" w:rsidRDefault="00BB7E4C">
            <w:pPr>
              <w:pStyle w:val="TableParagraph"/>
              <w:spacing w:before="7"/>
              <w:rPr>
                <w:rFonts w:ascii="Calibri"/>
                <w:i/>
                <w:sz w:val="19"/>
              </w:rPr>
            </w:pPr>
          </w:p>
          <w:p w:rsidR="00BB7E4C" w:rsidRDefault="004F7A6C">
            <w:pPr>
              <w:pStyle w:val="TableParagraph"/>
              <w:spacing w:line="360" w:lineRule="auto"/>
              <w:ind w:left="114" w:right="93"/>
              <w:jc w:val="both"/>
              <w:rPr>
                <w:i/>
                <w:sz w:val="18"/>
              </w:rPr>
            </w:pPr>
            <w:r>
              <w:rPr>
                <w:i/>
                <w:sz w:val="18"/>
              </w:rPr>
              <w:t>No se evidencia una estructura que permita articular los procesos y prácticas facilitadoras que establezca claramente cuáles son las responsabilidades y la autoridad para alcanzar el cumplimiento de la misión, las metas y los objetivos de la entidad. Las instituciones deben propender por un sistema que permita asegurar el establecimiento y mantenimiento de un marco de referencia de gobierno. .</w:t>
            </w:r>
          </w:p>
        </w:tc>
      </w:tr>
    </w:tbl>
    <w:p w:rsidR="00BB7E4C" w:rsidRDefault="00BB7E4C">
      <w:pPr>
        <w:spacing w:line="360" w:lineRule="auto"/>
        <w:jc w:val="both"/>
        <w:rPr>
          <w:sz w:val="18"/>
        </w:rPr>
        <w:sectPr w:rsidR="00BB7E4C">
          <w:pgSz w:w="11910" w:h="16840"/>
          <w:pgMar w:top="1580" w:right="700" w:bottom="1180" w:left="1340" w:header="0" w:footer="981" w:gutter="0"/>
          <w:cols w:space="720"/>
        </w:sectPr>
      </w:pPr>
    </w:p>
    <w:p w:rsidR="00BB7E4C" w:rsidRDefault="00BB7E4C">
      <w:pPr>
        <w:pStyle w:val="Textoindependiente"/>
        <w:rPr>
          <w:rFonts w:ascii="Calibri"/>
          <w:sz w:val="20"/>
        </w:rPr>
      </w:pPr>
    </w:p>
    <w:p w:rsidR="00BB7E4C" w:rsidRDefault="00BB7E4C">
      <w:pPr>
        <w:pStyle w:val="Textoindependiente"/>
        <w:rPr>
          <w:rFonts w:ascii="Calibri"/>
          <w:sz w:val="20"/>
        </w:rPr>
      </w:pPr>
    </w:p>
    <w:p w:rsidR="00BB7E4C" w:rsidRDefault="00BB7E4C">
      <w:pPr>
        <w:pStyle w:val="Textoindependiente"/>
        <w:rPr>
          <w:rFonts w:ascii="Calibri"/>
          <w:sz w:val="20"/>
        </w:rPr>
      </w:pPr>
    </w:p>
    <w:p w:rsidR="00BB7E4C" w:rsidRDefault="00BB7E4C">
      <w:pPr>
        <w:pStyle w:val="Textoindependiente"/>
        <w:rPr>
          <w:rFonts w:ascii="Calibri"/>
          <w:sz w:val="20"/>
        </w:rPr>
      </w:pPr>
    </w:p>
    <w:p w:rsidR="00BB7E4C" w:rsidRDefault="00BB7E4C">
      <w:pPr>
        <w:pStyle w:val="Textoindependiente"/>
        <w:rPr>
          <w:rFonts w:ascii="Calibri"/>
          <w:sz w:val="20"/>
        </w:rPr>
      </w:pPr>
    </w:p>
    <w:p w:rsidR="00BB7E4C" w:rsidRDefault="00BB7E4C">
      <w:pPr>
        <w:pStyle w:val="Textoindependiente"/>
        <w:spacing w:before="10"/>
        <w:rPr>
          <w:rFonts w:ascii="Calibri"/>
        </w:rPr>
      </w:pPr>
    </w:p>
    <w:tbl>
      <w:tblPr>
        <w:tblStyle w:val="TableNormal"/>
        <w:tblW w:w="0" w:type="auto"/>
        <w:tblInd w:w="11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1E0" w:firstRow="1" w:lastRow="1" w:firstColumn="1" w:lastColumn="1" w:noHBand="0" w:noVBand="0"/>
      </w:tblPr>
      <w:tblGrid>
        <w:gridCol w:w="510"/>
        <w:gridCol w:w="2746"/>
        <w:gridCol w:w="4964"/>
      </w:tblGrid>
      <w:tr w:rsidR="00BB7E4C">
        <w:trPr>
          <w:trHeight w:val="2117"/>
        </w:trPr>
        <w:tc>
          <w:tcPr>
            <w:tcW w:w="510" w:type="dxa"/>
            <w:tcBorders>
              <w:right w:val="nil"/>
            </w:tcBorders>
          </w:tcPr>
          <w:p w:rsidR="00BB7E4C" w:rsidRDefault="00BB7E4C">
            <w:pPr>
              <w:pStyle w:val="TableParagraph"/>
              <w:spacing w:before="7"/>
              <w:rPr>
                <w:rFonts w:ascii="Calibri"/>
                <w:i/>
                <w:sz w:val="19"/>
              </w:rPr>
            </w:pPr>
          </w:p>
          <w:p w:rsidR="00BB7E4C" w:rsidRDefault="004F7A6C">
            <w:pPr>
              <w:pStyle w:val="TableParagraph"/>
              <w:ind w:left="107"/>
              <w:rPr>
                <w:i/>
                <w:sz w:val="18"/>
              </w:rPr>
            </w:pPr>
            <w:r>
              <w:rPr>
                <w:i/>
                <w:w w:val="99"/>
                <w:sz w:val="18"/>
              </w:rPr>
              <w:t>2</w:t>
            </w:r>
          </w:p>
        </w:tc>
        <w:tc>
          <w:tcPr>
            <w:tcW w:w="2746" w:type="dxa"/>
            <w:tcBorders>
              <w:left w:val="nil"/>
              <w:right w:val="nil"/>
            </w:tcBorders>
          </w:tcPr>
          <w:p w:rsidR="00BB7E4C" w:rsidRDefault="00BB7E4C">
            <w:pPr>
              <w:pStyle w:val="TableParagraph"/>
              <w:spacing w:before="7"/>
              <w:rPr>
                <w:rFonts w:ascii="Calibri"/>
                <w:i/>
                <w:sz w:val="19"/>
              </w:rPr>
            </w:pPr>
          </w:p>
          <w:p w:rsidR="00BB7E4C" w:rsidRDefault="004F7A6C">
            <w:pPr>
              <w:pStyle w:val="TableParagraph"/>
              <w:ind w:left="305"/>
              <w:rPr>
                <w:i/>
                <w:sz w:val="18"/>
              </w:rPr>
            </w:pPr>
            <w:r>
              <w:rPr>
                <w:i/>
                <w:sz w:val="18"/>
              </w:rPr>
              <w:t>Falta optimizar</w:t>
            </w:r>
          </w:p>
          <w:p w:rsidR="00BB7E4C" w:rsidRDefault="00BB7E4C">
            <w:pPr>
              <w:pStyle w:val="TableParagraph"/>
              <w:spacing w:before="3"/>
              <w:rPr>
                <w:rFonts w:ascii="Calibri"/>
                <w:i/>
                <w:sz w:val="28"/>
              </w:rPr>
            </w:pPr>
          </w:p>
          <w:p w:rsidR="00BB7E4C" w:rsidRDefault="004F7A6C">
            <w:pPr>
              <w:pStyle w:val="TableParagraph"/>
              <w:spacing w:line="360" w:lineRule="auto"/>
              <w:ind w:left="305" w:right="39"/>
              <w:rPr>
                <w:i/>
                <w:sz w:val="18"/>
              </w:rPr>
            </w:pPr>
            <w:r>
              <w:rPr>
                <w:i/>
                <w:sz w:val="18"/>
              </w:rPr>
              <w:t>la entrega de valor a las partes interesadas</w:t>
            </w:r>
          </w:p>
        </w:tc>
        <w:tc>
          <w:tcPr>
            <w:tcW w:w="4964" w:type="dxa"/>
            <w:tcBorders>
              <w:left w:val="nil"/>
            </w:tcBorders>
          </w:tcPr>
          <w:p w:rsidR="00BB7E4C" w:rsidRDefault="00BB7E4C">
            <w:pPr>
              <w:pStyle w:val="TableParagraph"/>
              <w:spacing w:before="7"/>
              <w:rPr>
                <w:rFonts w:ascii="Calibri"/>
                <w:i/>
                <w:sz w:val="19"/>
              </w:rPr>
            </w:pPr>
          </w:p>
          <w:p w:rsidR="00BB7E4C" w:rsidRDefault="004F7A6C">
            <w:pPr>
              <w:pStyle w:val="TableParagraph"/>
              <w:spacing w:line="360" w:lineRule="auto"/>
              <w:ind w:left="114" w:right="95"/>
              <w:jc w:val="both"/>
              <w:rPr>
                <w:i/>
                <w:sz w:val="18"/>
              </w:rPr>
            </w:pPr>
            <w:r>
              <w:rPr>
                <w:i/>
                <w:sz w:val="18"/>
              </w:rPr>
              <w:t>falta de información relevante para la toma de decisiones. Los datos recolectados no tienen la integridad y confiabilidad suficiente que permita hacer un análisis , la estructura de los sistemas de Información está desconectada en la parte de usuarios y proceso</w:t>
            </w:r>
          </w:p>
        </w:tc>
      </w:tr>
      <w:tr w:rsidR="00BB7E4C">
        <w:trPr>
          <w:trHeight w:val="3273"/>
        </w:trPr>
        <w:tc>
          <w:tcPr>
            <w:tcW w:w="510" w:type="dxa"/>
            <w:tcBorders>
              <w:right w:val="nil"/>
            </w:tcBorders>
          </w:tcPr>
          <w:p w:rsidR="00BB7E4C" w:rsidRDefault="00BB7E4C">
            <w:pPr>
              <w:pStyle w:val="TableParagraph"/>
              <w:rPr>
                <w:rFonts w:ascii="Times New Roman"/>
                <w:sz w:val="18"/>
              </w:rPr>
            </w:pPr>
          </w:p>
        </w:tc>
        <w:tc>
          <w:tcPr>
            <w:tcW w:w="2746" w:type="dxa"/>
            <w:tcBorders>
              <w:left w:val="nil"/>
              <w:right w:val="nil"/>
            </w:tcBorders>
          </w:tcPr>
          <w:p w:rsidR="00BB7E4C" w:rsidRDefault="00BB7E4C">
            <w:pPr>
              <w:pStyle w:val="TableParagraph"/>
              <w:spacing w:before="7"/>
              <w:rPr>
                <w:rFonts w:ascii="Calibri"/>
                <w:i/>
                <w:sz w:val="19"/>
              </w:rPr>
            </w:pPr>
          </w:p>
          <w:p w:rsidR="00BB7E4C" w:rsidRDefault="004F7A6C">
            <w:pPr>
              <w:pStyle w:val="TableParagraph"/>
              <w:spacing w:line="360" w:lineRule="auto"/>
              <w:ind w:left="305" w:right="103"/>
              <w:jc w:val="both"/>
              <w:rPr>
                <w:i/>
                <w:sz w:val="18"/>
              </w:rPr>
            </w:pPr>
            <w:r>
              <w:rPr>
                <w:i/>
                <w:sz w:val="18"/>
              </w:rPr>
              <w:t>Mejorar Usabilidad del Sistema PERSONERÍA EN LINEA</w:t>
            </w:r>
          </w:p>
        </w:tc>
        <w:tc>
          <w:tcPr>
            <w:tcW w:w="4964" w:type="dxa"/>
            <w:tcBorders>
              <w:left w:val="nil"/>
            </w:tcBorders>
          </w:tcPr>
          <w:p w:rsidR="00BB7E4C" w:rsidRDefault="00BB7E4C">
            <w:pPr>
              <w:pStyle w:val="TableParagraph"/>
              <w:spacing w:before="7"/>
              <w:rPr>
                <w:rFonts w:ascii="Calibri"/>
                <w:i/>
                <w:sz w:val="19"/>
              </w:rPr>
            </w:pPr>
          </w:p>
          <w:p w:rsidR="00BB7E4C" w:rsidRDefault="004F7A6C">
            <w:pPr>
              <w:pStyle w:val="TableParagraph"/>
              <w:spacing w:line="360" w:lineRule="auto"/>
              <w:ind w:left="114" w:right="93"/>
              <w:jc w:val="both"/>
              <w:rPr>
                <w:i/>
                <w:sz w:val="18"/>
              </w:rPr>
            </w:pPr>
            <w:r>
              <w:rPr>
                <w:i/>
                <w:sz w:val="18"/>
              </w:rPr>
              <w:t>Los sistemas de información que están de cara a la ciudadanía y sobre todo, al servicio de personas con bajo uso de la tecnología deben propender por ser sencillos de usar para facilitar la lectura de los textos, cargar rápidamente la información y presentan funciones y menús sencillos, por lo que el usuario encuentra satisfechas sus consultas y cómodo su uso. Por ello recomienda continuar en la mejora permanente del sistema de información PERSONERIA EN LINEA:</w:t>
            </w:r>
          </w:p>
        </w:tc>
      </w:tr>
    </w:tbl>
    <w:p w:rsidR="00BB7E4C" w:rsidRDefault="00BB7E4C">
      <w:pPr>
        <w:spacing w:line="360" w:lineRule="auto"/>
        <w:jc w:val="both"/>
        <w:rPr>
          <w:sz w:val="18"/>
        </w:rPr>
        <w:sectPr w:rsidR="00BB7E4C">
          <w:pgSz w:w="11910" w:h="16840"/>
          <w:pgMar w:top="1580" w:right="700" w:bottom="1180" w:left="1340" w:header="0" w:footer="981" w:gutter="0"/>
          <w:cols w:space="720"/>
        </w:sectPr>
      </w:pPr>
    </w:p>
    <w:p w:rsidR="00BB7E4C" w:rsidRDefault="00BB7E4C">
      <w:pPr>
        <w:pStyle w:val="Textoindependiente"/>
        <w:rPr>
          <w:rFonts w:ascii="Calibri"/>
          <w:sz w:val="22"/>
        </w:rPr>
      </w:pPr>
    </w:p>
    <w:sectPr w:rsidR="00BB7E4C" w:rsidSect="004F7A6C">
      <w:pgSz w:w="11910" w:h="16840"/>
      <w:pgMar w:top="1580" w:right="700" w:bottom="1180" w:left="1340" w:header="0"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BDE" w:rsidRDefault="003C4BDE">
      <w:r>
        <w:separator/>
      </w:r>
    </w:p>
  </w:endnote>
  <w:endnote w:type="continuationSeparator" w:id="0">
    <w:p w:rsidR="003C4BDE" w:rsidRDefault="003C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A6C" w:rsidRDefault="00F21EDF">
    <w:pPr>
      <w:pStyle w:val="Textoindependiente"/>
      <w:spacing w:line="14" w:lineRule="auto"/>
      <w:rPr>
        <w:i w:val="0"/>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6017895</wp:posOffset>
              </wp:positionH>
              <wp:positionV relativeFrom="page">
                <wp:posOffset>9875520</wp:posOffset>
              </wp:positionV>
              <wp:extent cx="68199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1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A6C" w:rsidRDefault="004F7A6C">
                          <w:pPr>
                            <w:pStyle w:val="Textoindependiente"/>
                            <w:spacing w:before="12"/>
                            <w:ind w:left="60"/>
                          </w:pPr>
                          <w:r>
                            <w:fldChar w:fldCharType="begin"/>
                          </w:r>
                          <w:r>
                            <w:instrText xml:space="preserve"> PAGE </w:instrText>
                          </w:r>
                          <w:r>
                            <w:fldChar w:fldCharType="separate"/>
                          </w:r>
                          <w:r>
                            <w:t>12</w:t>
                          </w:r>
                          <w:r>
                            <w:fldChar w:fldCharType="end"/>
                          </w:r>
                          <w:r>
                            <w:t xml:space="preserve"> de 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3.85pt;margin-top:777.6pt;width:53.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" filled="f" stroked="f">
              <v:path arrowok="t"/>
              <v:textbox inset="0,0,0,0">
                <w:txbxContent>
                  <w:p w:rsidR="004F7A6C" w:rsidRDefault="004F7A6C">
                    <w:pPr>
                      <w:pStyle w:val="Textoindependiente"/>
                      <w:spacing w:before="12"/>
                      <w:ind w:left="60"/>
                    </w:pPr>
                    <w:r>
                      <w:fldChar w:fldCharType="begin"/>
                    </w:r>
                    <w:r>
                      <w:instrText xml:space="preserve"> PAGE </w:instrText>
                    </w:r>
                    <w:r>
                      <w:fldChar w:fldCharType="separate"/>
                    </w:r>
                    <w:r>
                      <w:t>12</w:t>
                    </w:r>
                    <w:r>
                      <w:fldChar w:fldCharType="end"/>
                    </w:r>
                    <w:r>
                      <w:t xml:space="preserve"> de 33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BDE" w:rsidRDefault="003C4BDE">
      <w:r>
        <w:separator/>
      </w:r>
    </w:p>
  </w:footnote>
  <w:footnote w:type="continuationSeparator" w:id="0">
    <w:p w:rsidR="003C4BDE" w:rsidRDefault="003C4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85858"/>
    <w:multiLevelType w:val="hybridMultilevel"/>
    <w:tmpl w:val="BF665E50"/>
    <w:lvl w:ilvl="0" w:tplc="97788508">
      <w:start w:val="1"/>
      <w:numFmt w:val="decimal"/>
      <w:lvlText w:val="%1."/>
      <w:lvlJc w:val="left"/>
      <w:pPr>
        <w:ind w:left="820" w:hanging="360"/>
      </w:pPr>
      <w:rPr>
        <w:rFonts w:ascii="Arial" w:eastAsia="Arial" w:hAnsi="Arial" w:cs="Arial" w:hint="default"/>
        <w:i/>
        <w:w w:val="100"/>
        <w:sz w:val="24"/>
        <w:szCs w:val="24"/>
        <w:lang w:val="es-CO" w:eastAsia="en-US" w:bidi="ar-SA"/>
      </w:rPr>
    </w:lvl>
    <w:lvl w:ilvl="1" w:tplc="0DDE749C">
      <w:numFmt w:val="bullet"/>
      <w:lvlText w:val="-"/>
      <w:lvlJc w:val="left"/>
      <w:pPr>
        <w:ind w:left="1168" w:hanging="360"/>
      </w:pPr>
      <w:rPr>
        <w:rFonts w:ascii="Calibri" w:eastAsia="Calibri" w:hAnsi="Calibri" w:cs="Calibri" w:hint="default"/>
        <w:w w:val="100"/>
        <w:sz w:val="24"/>
        <w:szCs w:val="24"/>
        <w:lang w:val="es-CO" w:eastAsia="en-US" w:bidi="ar-SA"/>
      </w:rPr>
    </w:lvl>
    <w:lvl w:ilvl="2" w:tplc="0CDCD138">
      <w:numFmt w:val="bullet"/>
      <w:lvlText w:val="•"/>
      <w:lvlJc w:val="left"/>
      <w:pPr>
        <w:ind w:left="2127" w:hanging="360"/>
      </w:pPr>
      <w:rPr>
        <w:rFonts w:hint="default"/>
        <w:lang w:val="es-CO" w:eastAsia="en-US" w:bidi="ar-SA"/>
      </w:rPr>
    </w:lvl>
    <w:lvl w:ilvl="3" w:tplc="F8DCA166">
      <w:numFmt w:val="bullet"/>
      <w:lvlText w:val="•"/>
      <w:lvlJc w:val="left"/>
      <w:pPr>
        <w:ind w:left="3095" w:hanging="360"/>
      </w:pPr>
      <w:rPr>
        <w:rFonts w:hint="default"/>
        <w:lang w:val="es-CO" w:eastAsia="en-US" w:bidi="ar-SA"/>
      </w:rPr>
    </w:lvl>
    <w:lvl w:ilvl="4" w:tplc="71C869D4">
      <w:numFmt w:val="bullet"/>
      <w:lvlText w:val="•"/>
      <w:lvlJc w:val="left"/>
      <w:pPr>
        <w:ind w:left="4062" w:hanging="360"/>
      </w:pPr>
      <w:rPr>
        <w:rFonts w:hint="default"/>
        <w:lang w:val="es-CO" w:eastAsia="en-US" w:bidi="ar-SA"/>
      </w:rPr>
    </w:lvl>
    <w:lvl w:ilvl="5" w:tplc="6C22F0BE">
      <w:numFmt w:val="bullet"/>
      <w:lvlText w:val="•"/>
      <w:lvlJc w:val="left"/>
      <w:pPr>
        <w:ind w:left="5030" w:hanging="360"/>
      </w:pPr>
      <w:rPr>
        <w:rFonts w:hint="default"/>
        <w:lang w:val="es-CO" w:eastAsia="en-US" w:bidi="ar-SA"/>
      </w:rPr>
    </w:lvl>
    <w:lvl w:ilvl="6" w:tplc="359C04B4">
      <w:numFmt w:val="bullet"/>
      <w:lvlText w:val="•"/>
      <w:lvlJc w:val="left"/>
      <w:pPr>
        <w:ind w:left="5998" w:hanging="360"/>
      </w:pPr>
      <w:rPr>
        <w:rFonts w:hint="default"/>
        <w:lang w:val="es-CO" w:eastAsia="en-US" w:bidi="ar-SA"/>
      </w:rPr>
    </w:lvl>
    <w:lvl w:ilvl="7" w:tplc="BD2237A8">
      <w:numFmt w:val="bullet"/>
      <w:lvlText w:val="•"/>
      <w:lvlJc w:val="left"/>
      <w:pPr>
        <w:ind w:left="6965" w:hanging="360"/>
      </w:pPr>
      <w:rPr>
        <w:rFonts w:hint="default"/>
        <w:lang w:val="es-CO" w:eastAsia="en-US" w:bidi="ar-SA"/>
      </w:rPr>
    </w:lvl>
    <w:lvl w:ilvl="8" w:tplc="B0BE07D4">
      <w:numFmt w:val="bullet"/>
      <w:lvlText w:val="•"/>
      <w:lvlJc w:val="left"/>
      <w:pPr>
        <w:ind w:left="7933" w:hanging="360"/>
      </w:pPr>
      <w:rPr>
        <w:rFonts w:hint="default"/>
        <w:lang w:val="es-CO" w:eastAsia="en-US" w:bidi="ar-SA"/>
      </w:rPr>
    </w:lvl>
  </w:abstractNum>
  <w:abstractNum w:abstractNumId="1" w15:restartNumberingAfterBreak="0">
    <w:nsid w:val="596B3041"/>
    <w:multiLevelType w:val="hybridMultilevel"/>
    <w:tmpl w:val="F33A7FA2"/>
    <w:lvl w:ilvl="0" w:tplc="DFDA4BB2">
      <w:start w:val="1"/>
      <w:numFmt w:val="decimal"/>
      <w:lvlText w:val="%1."/>
      <w:lvlJc w:val="left"/>
      <w:pPr>
        <w:ind w:left="820" w:hanging="360"/>
      </w:pPr>
      <w:rPr>
        <w:rFonts w:ascii="Arial" w:eastAsia="Arial" w:hAnsi="Arial" w:cs="Arial" w:hint="default"/>
        <w:i/>
        <w:w w:val="100"/>
        <w:sz w:val="24"/>
        <w:szCs w:val="24"/>
        <w:lang w:val="es-CO" w:eastAsia="en-US" w:bidi="ar-SA"/>
      </w:rPr>
    </w:lvl>
    <w:lvl w:ilvl="1" w:tplc="3E3C0A72">
      <w:start w:val="1"/>
      <w:numFmt w:val="lowerLetter"/>
      <w:lvlText w:val="%2."/>
      <w:lvlJc w:val="left"/>
      <w:pPr>
        <w:ind w:left="1540" w:hanging="360"/>
      </w:pPr>
      <w:rPr>
        <w:rFonts w:ascii="Arial" w:eastAsia="Arial" w:hAnsi="Arial" w:cs="Arial" w:hint="default"/>
        <w:i/>
        <w:w w:val="100"/>
        <w:sz w:val="24"/>
        <w:szCs w:val="24"/>
        <w:lang w:val="es-CO" w:eastAsia="en-US" w:bidi="ar-SA"/>
      </w:rPr>
    </w:lvl>
    <w:lvl w:ilvl="2" w:tplc="28E406E2">
      <w:numFmt w:val="bullet"/>
      <w:lvlText w:val="•"/>
      <w:lvlJc w:val="left"/>
      <w:pPr>
        <w:ind w:left="2465" w:hanging="360"/>
      </w:pPr>
      <w:rPr>
        <w:rFonts w:hint="default"/>
        <w:lang w:val="es-CO" w:eastAsia="en-US" w:bidi="ar-SA"/>
      </w:rPr>
    </w:lvl>
    <w:lvl w:ilvl="3" w:tplc="721E676A">
      <w:numFmt w:val="bullet"/>
      <w:lvlText w:val="•"/>
      <w:lvlJc w:val="left"/>
      <w:pPr>
        <w:ind w:left="3390" w:hanging="360"/>
      </w:pPr>
      <w:rPr>
        <w:rFonts w:hint="default"/>
        <w:lang w:val="es-CO" w:eastAsia="en-US" w:bidi="ar-SA"/>
      </w:rPr>
    </w:lvl>
    <w:lvl w:ilvl="4" w:tplc="A67A28B4">
      <w:numFmt w:val="bullet"/>
      <w:lvlText w:val="•"/>
      <w:lvlJc w:val="left"/>
      <w:pPr>
        <w:ind w:left="4316" w:hanging="360"/>
      </w:pPr>
      <w:rPr>
        <w:rFonts w:hint="default"/>
        <w:lang w:val="es-CO" w:eastAsia="en-US" w:bidi="ar-SA"/>
      </w:rPr>
    </w:lvl>
    <w:lvl w:ilvl="5" w:tplc="C484910A">
      <w:numFmt w:val="bullet"/>
      <w:lvlText w:val="•"/>
      <w:lvlJc w:val="left"/>
      <w:pPr>
        <w:ind w:left="5241" w:hanging="360"/>
      </w:pPr>
      <w:rPr>
        <w:rFonts w:hint="default"/>
        <w:lang w:val="es-CO" w:eastAsia="en-US" w:bidi="ar-SA"/>
      </w:rPr>
    </w:lvl>
    <w:lvl w:ilvl="6" w:tplc="9BA6A344">
      <w:numFmt w:val="bullet"/>
      <w:lvlText w:val="•"/>
      <w:lvlJc w:val="left"/>
      <w:pPr>
        <w:ind w:left="6167" w:hanging="360"/>
      </w:pPr>
      <w:rPr>
        <w:rFonts w:hint="default"/>
        <w:lang w:val="es-CO" w:eastAsia="en-US" w:bidi="ar-SA"/>
      </w:rPr>
    </w:lvl>
    <w:lvl w:ilvl="7" w:tplc="18328390">
      <w:numFmt w:val="bullet"/>
      <w:lvlText w:val="•"/>
      <w:lvlJc w:val="left"/>
      <w:pPr>
        <w:ind w:left="7092" w:hanging="360"/>
      </w:pPr>
      <w:rPr>
        <w:rFonts w:hint="default"/>
        <w:lang w:val="es-CO" w:eastAsia="en-US" w:bidi="ar-SA"/>
      </w:rPr>
    </w:lvl>
    <w:lvl w:ilvl="8" w:tplc="92FA135A">
      <w:numFmt w:val="bullet"/>
      <w:lvlText w:val="•"/>
      <w:lvlJc w:val="left"/>
      <w:pPr>
        <w:ind w:left="8017" w:hanging="360"/>
      </w:pPr>
      <w:rPr>
        <w:rFonts w:hint="default"/>
        <w:lang w:val="es-CO"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4C"/>
    <w:rsid w:val="0000626C"/>
    <w:rsid w:val="00137CC0"/>
    <w:rsid w:val="001C75C4"/>
    <w:rsid w:val="001D35EE"/>
    <w:rsid w:val="00205AED"/>
    <w:rsid w:val="003A24EC"/>
    <w:rsid w:val="003B415F"/>
    <w:rsid w:val="003C4BDE"/>
    <w:rsid w:val="003D035E"/>
    <w:rsid w:val="004D31D6"/>
    <w:rsid w:val="004F7A6C"/>
    <w:rsid w:val="005867A5"/>
    <w:rsid w:val="005A5C67"/>
    <w:rsid w:val="005C4920"/>
    <w:rsid w:val="00642BBC"/>
    <w:rsid w:val="00660A0C"/>
    <w:rsid w:val="006973A6"/>
    <w:rsid w:val="00704F5E"/>
    <w:rsid w:val="007D086D"/>
    <w:rsid w:val="0088025D"/>
    <w:rsid w:val="008851D0"/>
    <w:rsid w:val="008D1940"/>
    <w:rsid w:val="009D1936"/>
    <w:rsid w:val="00A17453"/>
    <w:rsid w:val="00A30CBD"/>
    <w:rsid w:val="00B7290D"/>
    <w:rsid w:val="00BB7E4C"/>
    <w:rsid w:val="00C30E3C"/>
    <w:rsid w:val="00C36793"/>
    <w:rsid w:val="00C920C1"/>
    <w:rsid w:val="00D34715"/>
    <w:rsid w:val="00D37B75"/>
    <w:rsid w:val="00D6062D"/>
    <w:rsid w:val="00DB47EC"/>
    <w:rsid w:val="00DB5DF2"/>
    <w:rsid w:val="00E41924"/>
    <w:rsid w:val="00E54437"/>
    <w:rsid w:val="00E5619D"/>
    <w:rsid w:val="00EE3C80"/>
    <w:rsid w:val="00F21EDF"/>
    <w:rsid w:val="00F662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2015CC-F4A6-384E-A01F-F442BAA7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CO"/>
    </w:rPr>
  </w:style>
  <w:style w:type="paragraph" w:styleId="Ttulo1">
    <w:name w:val="heading 1"/>
    <w:basedOn w:val="Normal"/>
    <w:uiPriority w:val="9"/>
    <w:qFormat/>
    <w:pPr>
      <w:spacing w:before="35"/>
      <w:ind w:left="100"/>
      <w:outlineLvl w:val="0"/>
    </w:pPr>
    <w:rPr>
      <w:rFonts w:ascii="Calibri" w:eastAsia="Calibri" w:hAnsi="Calibri" w:cs="Calibri"/>
      <w:i/>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81"/>
      <w:ind w:left="100"/>
    </w:pPr>
    <w:rPr>
      <w:i/>
      <w:sz w:val="24"/>
      <w:szCs w:val="24"/>
    </w:rPr>
  </w:style>
  <w:style w:type="paragraph" w:styleId="TDC2">
    <w:name w:val="toc 2"/>
    <w:basedOn w:val="Normal"/>
    <w:uiPriority w:val="1"/>
    <w:qFormat/>
    <w:pPr>
      <w:spacing w:before="281"/>
      <w:ind w:left="340"/>
    </w:pPr>
    <w:rPr>
      <w:i/>
      <w:sz w:val="24"/>
      <w:szCs w:val="24"/>
    </w:rPr>
  </w:style>
  <w:style w:type="paragraph" w:styleId="Textoindependiente">
    <w:name w:val="Body Text"/>
    <w:basedOn w:val="Normal"/>
    <w:uiPriority w:val="1"/>
    <w:qFormat/>
    <w:rPr>
      <w:i/>
      <w:sz w:val="24"/>
      <w:szCs w:val="24"/>
    </w:rPr>
  </w:style>
  <w:style w:type="paragraph" w:styleId="Ttulo">
    <w:name w:val="Title"/>
    <w:basedOn w:val="Normal"/>
    <w:uiPriority w:val="10"/>
    <w:qFormat/>
    <w:pPr>
      <w:spacing w:before="84"/>
      <w:ind w:left="100"/>
    </w:pPr>
    <w:rPr>
      <w:i/>
      <w:sz w:val="52"/>
      <w:szCs w:val="52"/>
    </w:rPr>
  </w:style>
  <w:style w:type="paragraph" w:styleId="Prrafodelista">
    <w:name w:val="List Paragraph"/>
    <w:basedOn w:val="Normal"/>
    <w:uiPriority w:val="1"/>
    <w:qFormat/>
    <w:pPr>
      <w:spacing w:before="137"/>
      <w:ind w:left="116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633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25</Pages>
  <Words>4204</Words>
  <Characters>23127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Urrego</dc:creator>
  <cp:keywords/>
  <dc:description/>
  <cp:lastModifiedBy>Microsoft Office User</cp:lastModifiedBy>
  <cp:revision>1</cp:revision>
  <dcterms:created xsi:type="dcterms:W3CDTF">2021-02-17T18:22:00Z</dcterms:created>
  <dcterms:modified xsi:type="dcterms:W3CDTF">2021-02-20T11:39:00Z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2019</vt:lpwstr>
  </property>
  <property fmtid="{D5CDD505-2E9C-101B-9397-08002B2CF9AE}" pid="4" name="LastSaved">
    <vt:filetime>2021-02-17T00:00:00Z</vt:filetime>
  </property>
</Properties>
</file>